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BAC4CA" w14:textId="1527F2F9" w:rsidR="004748B2" w:rsidRPr="004748B2" w:rsidRDefault="001B21FD" w:rsidP="004748B2">
      <w:pPr>
        <w:spacing w:before="100" w:beforeAutospacing="1" w:after="120" w:line="240" w:lineRule="auto"/>
        <w:outlineLvl w:val="1"/>
        <w:rPr>
          <w:rFonts w:ascii="Times New Roman" w:eastAsia="Times New Roman" w:hAnsi="Times New Roman" w:cs="Times New Roman"/>
          <w:b/>
          <w:bCs/>
          <w:color w:val="1F1F1F"/>
          <w:sz w:val="36"/>
          <w:szCs w:val="36"/>
          <w:lang w:bidi="te-IN"/>
        </w:rPr>
      </w:pPr>
      <w:r>
        <w:rPr>
          <w:rFonts w:ascii="Times New Roman" w:eastAsia="Times New Roman" w:hAnsi="Times New Roman" w:cs="Times New Roman"/>
          <w:b/>
          <w:bCs/>
          <w:color w:val="1F1F1F"/>
          <w:sz w:val="36"/>
          <w:szCs w:val="36"/>
          <w:lang w:bidi="te-IN"/>
        </w:rPr>
        <w:t>The Rail Trap</w:t>
      </w:r>
      <w:r w:rsidR="004748B2" w:rsidRPr="004748B2">
        <w:rPr>
          <w:rFonts w:ascii="Times New Roman" w:eastAsia="Times New Roman" w:hAnsi="Times New Roman" w:cs="Times New Roman"/>
          <w:b/>
          <w:bCs/>
          <w:color w:val="1F1F1F"/>
          <w:sz w:val="36"/>
          <w:szCs w:val="36"/>
          <w:lang w:bidi="te-IN"/>
        </w:rPr>
        <w:t xml:space="preserve">: </w:t>
      </w:r>
      <w:r>
        <w:rPr>
          <w:rFonts w:ascii="Times New Roman" w:eastAsia="Times New Roman" w:hAnsi="Times New Roman" w:cs="Times New Roman"/>
          <w:b/>
          <w:bCs/>
          <w:color w:val="1F1F1F"/>
          <w:sz w:val="36"/>
          <w:szCs w:val="36"/>
          <w:lang w:bidi="te-IN"/>
        </w:rPr>
        <w:t>A Study into</w:t>
      </w:r>
      <w:r w:rsidR="004748B2" w:rsidRPr="004748B2">
        <w:rPr>
          <w:rFonts w:ascii="Times New Roman" w:eastAsia="Times New Roman" w:hAnsi="Times New Roman" w:cs="Times New Roman"/>
          <w:b/>
          <w:bCs/>
          <w:color w:val="1F1F1F"/>
          <w:sz w:val="36"/>
          <w:szCs w:val="36"/>
          <w:lang w:bidi="te-IN"/>
        </w:rPr>
        <w:t xml:space="preserve"> the Transformation of Indian Railways</w:t>
      </w:r>
    </w:p>
    <w:p w14:paraId="34744262" w14:textId="2D66CE23" w:rsidR="0078379C" w:rsidRPr="0078379C" w:rsidRDefault="0078379C" w:rsidP="0078379C">
      <w:pPr>
        <w:pStyle w:val="ListParagraph"/>
        <w:numPr>
          <w:ilvl w:val="0"/>
          <w:numId w:val="5"/>
        </w:numPr>
        <w:spacing w:before="100" w:beforeAutospacing="1" w:after="0" w:line="240" w:lineRule="auto"/>
        <w:rPr>
          <w:rFonts w:ascii="Times New Roman" w:eastAsia="Times New Roman" w:hAnsi="Times New Roman" w:cs="Times New Roman"/>
          <w:color w:val="1F1F1F"/>
          <w:sz w:val="24"/>
          <w:szCs w:val="24"/>
          <w:lang w:bidi="te-IN"/>
        </w:rPr>
      </w:pPr>
      <w:r>
        <w:rPr>
          <w:rFonts w:ascii="Times New Roman" w:eastAsia="Times New Roman" w:hAnsi="Times New Roman" w:cs="Times New Roman"/>
          <w:color w:val="1F1F1F"/>
          <w:sz w:val="24"/>
          <w:szCs w:val="24"/>
          <w:lang w:bidi="te-IN"/>
        </w:rPr>
        <w:t>Ram Kamal</w:t>
      </w:r>
    </w:p>
    <w:p w14:paraId="261C6103" w14:textId="3D9FBF22" w:rsidR="004748B2" w:rsidRPr="004748B2" w:rsidRDefault="004748B2" w:rsidP="004748B2">
      <w:pPr>
        <w:spacing w:before="100" w:beforeAutospacing="1" w:after="0" w:line="240" w:lineRule="auto"/>
        <w:rPr>
          <w:rFonts w:ascii="Times New Roman" w:eastAsia="Times New Roman" w:hAnsi="Times New Roman" w:cs="Times New Roman"/>
          <w:color w:val="1F1F1F"/>
          <w:sz w:val="24"/>
          <w:szCs w:val="24"/>
          <w:lang w:bidi="te-IN"/>
        </w:rPr>
      </w:pPr>
      <w:r w:rsidRPr="004748B2">
        <w:rPr>
          <w:rFonts w:ascii="Times New Roman" w:eastAsia="Times New Roman" w:hAnsi="Times New Roman" w:cs="Times New Roman"/>
          <w:color w:val="1F1F1F"/>
          <w:sz w:val="24"/>
          <w:szCs w:val="24"/>
          <w:lang w:bidi="te-IN"/>
        </w:rPr>
        <w:t xml:space="preserve">For decades, the Indian Railways was viewed as a massive, soot-covered legacy of the British Raj—a functional but aging behemoth. Today, that narrative is shifting. The "Rail Trap" is no longer about being stuck in the past; it is a complex, high-stakes balancing act between </w:t>
      </w:r>
      <w:r w:rsidRPr="004748B2">
        <w:rPr>
          <w:rFonts w:ascii="Times New Roman" w:eastAsia="Times New Roman" w:hAnsi="Times New Roman" w:cs="Times New Roman"/>
          <w:b/>
          <w:bCs/>
          <w:color w:val="1F1F1F"/>
          <w:sz w:val="24"/>
          <w:szCs w:val="24"/>
          <w:bdr w:val="none" w:sz="0" w:space="0" w:color="auto" w:frame="1"/>
          <w:lang w:bidi="te-IN"/>
        </w:rPr>
        <w:t>unprecedented modernization</w:t>
      </w:r>
      <w:r w:rsidRPr="004748B2">
        <w:rPr>
          <w:rFonts w:ascii="Times New Roman" w:eastAsia="Times New Roman" w:hAnsi="Times New Roman" w:cs="Times New Roman"/>
          <w:color w:val="1F1F1F"/>
          <w:sz w:val="24"/>
          <w:szCs w:val="24"/>
          <w:lang w:bidi="te-IN"/>
        </w:rPr>
        <w:t xml:space="preserve"> and </w:t>
      </w:r>
      <w:r w:rsidRPr="004748B2">
        <w:rPr>
          <w:rFonts w:ascii="Times New Roman" w:eastAsia="Times New Roman" w:hAnsi="Times New Roman" w:cs="Times New Roman"/>
          <w:b/>
          <w:bCs/>
          <w:color w:val="1F1F1F"/>
          <w:sz w:val="24"/>
          <w:szCs w:val="24"/>
          <w:bdr w:val="none" w:sz="0" w:space="0" w:color="auto" w:frame="1"/>
          <w:lang w:bidi="te-IN"/>
        </w:rPr>
        <w:t>structural financial sustainability</w:t>
      </w:r>
      <w:r w:rsidR="001B21FD">
        <w:rPr>
          <w:rFonts w:ascii="Times New Roman" w:eastAsia="Times New Roman" w:hAnsi="Times New Roman" w:cs="Times New Roman"/>
          <w:b/>
          <w:bCs/>
          <w:color w:val="1F1F1F"/>
          <w:sz w:val="24"/>
          <w:szCs w:val="24"/>
          <w:bdr w:val="none" w:sz="0" w:space="0" w:color="auto" w:frame="1"/>
          <w:lang w:bidi="te-IN"/>
        </w:rPr>
        <w:t xml:space="preserve"> of the sector</w:t>
      </w:r>
      <w:r w:rsidRPr="004748B2">
        <w:rPr>
          <w:rFonts w:ascii="Times New Roman" w:eastAsia="Times New Roman" w:hAnsi="Times New Roman" w:cs="Times New Roman"/>
          <w:color w:val="1F1F1F"/>
          <w:sz w:val="24"/>
          <w:szCs w:val="24"/>
          <w:lang w:bidi="te-IN"/>
        </w:rPr>
        <w:t>.</w:t>
      </w:r>
    </w:p>
    <w:p w14:paraId="22A61583" w14:textId="7C35A19A" w:rsidR="004748B2" w:rsidRPr="004748B2" w:rsidRDefault="004748B2" w:rsidP="001B21FD">
      <w:pPr>
        <w:spacing w:before="100" w:beforeAutospacing="1" w:after="150" w:line="240" w:lineRule="auto"/>
        <w:rPr>
          <w:rFonts w:ascii="Times New Roman" w:eastAsia="Times New Roman" w:hAnsi="Times New Roman" w:cs="Times New Roman"/>
          <w:color w:val="1F1F1F"/>
          <w:sz w:val="24"/>
          <w:szCs w:val="24"/>
          <w:lang w:bidi="te-IN"/>
        </w:rPr>
      </w:pPr>
      <w:r w:rsidRPr="004748B2">
        <w:rPr>
          <w:rFonts w:ascii="Times New Roman" w:eastAsia="Times New Roman" w:hAnsi="Times New Roman" w:cs="Times New Roman"/>
          <w:color w:val="1F1F1F"/>
          <w:sz w:val="24"/>
          <w:szCs w:val="24"/>
          <w:lang w:bidi="te-IN"/>
        </w:rPr>
        <w:t>Indian Railways is currently undergoing a metamorphosis, shedding its colonial skin to emerge as a digitally-driven, high-speed, and eco-friendly national lifeline.</w:t>
      </w:r>
      <w:r w:rsidR="001B21FD">
        <w:rPr>
          <w:rFonts w:ascii="Times New Roman" w:eastAsia="Times New Roman" w:hAnsi="Times New Roman" w:cs="Times New Roman"/>
          <w:color w:val="1F1F1F"/>
          <w:sz w:val="24"/>
          <w:szCs w:val="24"/>
          <w:lang w:bidi="te-IN"/>
        </w:rPr>
        <w:t xml:space="preserve"> But?</w:t>
      </w:r>
    </w:p>
    <w:p w14:paraId="58940905" w14:textId="77777777" w:rsidR="004748B2" w:rsidRPr="004748B2" w:rsidRDefault="004748B2" w:rsidP="004748B2">
      <w:pPr>
        <w:spacing w:before="100" w:beforeAutospacing="1" w:after="120" w:line="240" w:lineRule="auto"/>
        <w:outlineLvl w:val="2"/>
        <w:rPr>
          <w:rFonts w:ascii="Times New Roman" w:eastAsia="Times New Roman" w:hAnsi="Times New Roman" w:cs="Times New Roman"/>
          <w:b/>
          <w:bCs/>
          <w:color w:val="1F1F1F"/>
          <w:sz w:val="27"/>
          <w:szCs w:val="27"/>
          <w:lang w:bidi="te-IN"/>
        </w:rPr>
      </w:pPr>
      <w:r w:rsidRPr="004748B2">
        <w:rPr>
          <w:rFonts w:ascii="Times New Roman" w:eastAsia="Times New Roman" w:hAnsi="Times New Roman" w:cs="Times New Roman"/>
          <w:b/>
          <w:bCs/>
          <w:color w:val="1F1F1F"/>
          <w:sz w:val="27"/>
          <w:szCs w:val="27"/>
          <w:lang w:bidi="te-IN"/>
        </w:rPr>
        <w:t>1. The Infrastructure Renaissance</w:t>
      </w:r>
    </w:p>
    <w:p w14:paraId="422AFB21" w14:textId="77777777" w:rsidR="004748B2" w:rsidRPr="004748B2" w:rsidRDefault="004748B2" w:rsidP="004748B2">
      <w:pPr>
        <w:spacing w:before="100" w:beforeAutospacing="1" w:after="150" w:line="240" w:lineRule="auto"/>
        <w:rPr>
          <w:rFonts w:ascii="Times New Roman" w:eastAsia="Times New Roman" w:hAnsi="Times New Roman" w:cs="Times New Roman"/>
          <w:color w:val="1F1F1F"/>
          <w:sz w:val="24"/>
          <w:szCs w:val="24"/>
          <w:lang w:bidi="te-IN"/>
        </w:rPr>
      </w:pPr>
      <w:r w:rsidRPr="004748B2">
        <w:rPr>
          <w:rFonts w:ascii="Times New Roman" w:eastAsia="Times New Roman" w:hAnsi="Times New Roman" w:cs="Times New Roman"/>
          <w:color w:val="1F1F1F"/>
          <w:sz w:val="24"/>
          <w:szCs w:val="24"/>
          <w:lang w:bidi="te-IN"/>
        </w:rPr>
        <w:t>The transition from "expansion" to "evolution" is most visible in how the tracks themselves are managed.</w:t>
      </w:r>
    </w:p>
    <w:p w14:paraId="05F0F390" w14:textId="1D4965AC" w:rsidR="004748B2" w:rsidRPr="004748B2" w:rsidRDefault="004748B2" w:rsidP="004748B2">
      <w:pPr>
        <w:numPr>
          <w:ilvl w:val="0"/>
          <w:numId w:val="1"/>
        </w:numPr>
        <w:spacing w:before="100" w:beforeAutospacing="1" w:after="0" w:line="240" w:lineRule="auto"/>
        <w:rPr>
          <w:rFonts w:ascii="Times New Roman" w:eastAsia="Times New Roman" w:hAnsi="Times New Roman" w:cs="Times New Roman"/>
          <w:color w:val="1F1F1F"/>
          <w:sz w:val="24"/>
          <w:szCs w:val="24"/>
          <w:lang w:bidi="te-IN"/>
        </w:rPr>
      </w:pPr>
      <w:r w:rsidRPr="004748B2">
        <w:rPr>
          <w:rFonts w:ascii="Times New Roman" w:eastAsia="Times New Roman" w:hAnsi="Times New Roman" w:cs="Times New Roman"/>
          <w:b/>
          <w:bCs/>
          <w:color w:val="1F1F1F"/>
          <w:sz w:val="24"/>
          <w:szCs w:val="24"/>
          <w:bdr w:val="none" w:sz="0" w:space="0" w:color="auto" w:frame="1"/>
          <w:lang w:bidi="te-IN"/>
        </w:rPr>
        <w:t>Dedicated Freight Corridors (DFCs):</w:t>
      </w:r>
      <w:r w:rsidRPr="004748B2">
        <w:rPr>
          <w:rFonts w:ascii="Times New Roman" w:eastAsia="Times New Roman" w:hAnsi="Times New Roman" w:cs="Times New Roman"/>
          <w:color w:val="1F1F1F"/>
          <w:sz w:val="24"/>
          <w:szCs w:val="24"/>
          <w:lang w:bidi="te-IN"/>
        </w:rPr>
        <w:t xml:space="preserve"> Perhaps the most significant "game-changer," the Eastern and Western DFCs have uncoupled slow-moving cargo from fast-moving passenger trains. This isn't just about speed; it's about </w:t>
      </w:r>
      <w:r w:rsidRPr="004748B2">
        <w:rPr>
          <w:rFonts w:ascii="Times New Roman" w:eastAsia="Times New Roman" w:hAnsi="Times New Roman" w:cs="Times New Roman"/>
          <w:b/>
          <w:bCs/>
          <w:color w:val="1F1F1F"/>
          <w:sz w:val="24"/>
          <w:szCs w:val="24"/>
          <w:bdr w:val="none" w:sz="0" w:space="0" w:color="auto" w:frame="1"/>
          <w:lang w:bidi="te-IN"/>
        </w:rPr>
        <w:t>logistics efficiency</w:t>
      </w:r>
      <w:r w:rsidRPr="004748B2">
        <w:rPr>
          <w:rFonts w:ascii="Times New Roman" w:eastAsia="Times New Roman" w:hAnsi="Times New Roman" w:cs="Times New Roman"/>
          <w:color w:val="1F1F1F"/>
          <w:sz w:val="24"/>
          <w:szCs w:val="24"/>
          <w:lang w:bidi="te-IN"/>
        </w:rPr>
        <w:t>, slashing transit times and allowing the railways to compete with the road transport sector.</w:t>
      </w:r>
      <w:r w:rsidR="001B21FD">
        <w:rPr>
          <w:rFonts w:ascii="Times New Roman" w:eastAsia="Times New Roman" w:hAnsi="Times New Roman" w:cs="Times New Roman"/>
          <w:color w:val="1F1F1F"/>
          <w:sz w:val="24"/>
          <w:szCs w:val="24"/>
          <w:lang w:bidi="te-IN"/>
        </w:rPr>
        <w:t xml:space="preserve"> But yet to see the reality, due to its operating costs.</w:t>
      </w:r>
    </w:p>
    <w:p w14:paraId="68B5E1EE" w14:textId="1A391F77" w:rsidR="004748B2" w:rsidRPr="004748B2" w:rsidRDefault="004748B2" w:rsidP="001B21FD">
      <w:pPr>
        <w:numPr>
          <w:ilvl w:val="0"/>
          <w:numId w:val="1"/>
        </w:numPr>
        <w:spacing w:before="100" w:beforeAutospacing="1" w:after="0" w:line="240" w:lineRule="auto"/>
        <w:rPr>
          <w:rFonts w:ascii="Times New Roman" w:eastAsia="Times New Roman" w:hAnsi="Times New Roman" w:cs="Times New Roman"/>
          <w:color w:val="1F1F1F"/>
          <w:sz w:val="24"/>
          <w:szCs w:val="24"/>
          <w:lang w:bidi="te-IN"/>
        </w:rPr>
      </w:pPr>
      <w:r w:rsidRPr="004748B2">
        <w:rPr>
          <w:rFonts w:ascii="Times New Roman" w:eastAsia="Times New Roman" w:hAnsi="Times New Roman" w:cs="Times New Roman"/>
          <w:b/>
          <w:bCs/>
          <w:color w:val="1F1F1F"/>
          <w:sz w:val="24"/>
          <w:szCs w:val="24"/>
          <w:bdr w:val="none" w:sz="0" w:space="0" w:color="auto" w:frame="1"/>
          <w:lang w:bidi="te-IN"/>
        </w:rPr>
        <w:t>Track Upgrades:</w:t>
      </w:r>
      <w:r w:rsidRPr="004748B2">
        <w:rPr>
          <w:rFonts w:ascii="Times New Roman" w:eastAsia="Times New Roman" w:hAnsi="Times New Roman" w:cs="Times New Roman"/>
          <w:color w:val="1F1F1F"/>
          <w:sz w:val="24"/>
          <w:szCs w:val="24"/>
          <w:lang w:bidi="te-IN"/>
        </w:rPr>
        <w:t xml:space="preserve"> Beyond just laying new lines, the focus has shifted to strengthening existing ones. With tens of thousands of kilometers upgraded, the network can now support higher speeds and heavier loads, improving both punctuality and throughput.</w:t>
      </w:r>
    </w:p>
    <w:p w14:paraId="24A95E13" w14:textId="77777777" w:rsidR="004748B2" w:rsidRPr="004748B2" w:rsidRDefault="004748B2" w:rsidP="004748B2">
      <w:pPr>
        <w:spacing w:before="100" w:beforeAutospacing="1" w:after="120" w:line="240" w:lineRule="auto"/>
        <w:outlineLvl w:val="2"/>
        <w:rPr>
          <w:rFonts w:ascii="Times New Roman" w:eastAsia="Times New Roman" w:hAnsi="Times New Roman" w:cs="Times New Roman"/>
          <w:b/>
          <w:bCs/>
          <w:color w:val="1F1F1F"/>
          <w:sz w:val="27"/>
          <w:szCs w:val="27"/>
          <w:lang w:bidi="te-IN"/>
        </w:rPr>
      </w:pPr>
      <w:r w:rsidRPr="004748B2">
        <w:rPr>
          <w:rFonts w:ascii="Times New Roman" w:eastAsia="Times New Roman" w:hAnsi="Times New Roman" w:cs="Times New Roman"/>
          <w:b/>
          <w:bCs/>
          <w:color w:val="1F1F1F"/>
          <w:sz w:val="27"/>
          <w:szCs w:val="27"/>
          <w:lang w:bidi="te-IN"/>
        </w:rPr>
        <w:t>2. Electrification and the Green Horizon</w:t>
      </w:r>
    </w:p>
    <w:p w14:paraId="108AC6FD" w14:textId="77777777" w:rsidR="004748B2" w:rsidRPr="004748B2" w:rsidRDefault="004748B2" w:rsidP="004748B2">
      <w:pPr>
        <w:spacing w:before="100" w:beforeAutospacing="1" w:after="0" w:line="240" w:lineRule="auto"/>
        <w:rPr>
          <w:rFonts w:ascii="Times New Roman" w:eastAsia="Times New Roman" w:hAnsi="Times New Roman" w:cs="Times New Roman"/>
          <w:color w:val="1F1F1F"/>
          <w:sz w:val="24"/>
          <w:szCs w:val="24"/>
          <w:lang w:bidi="te-IN"/>
        </w:rPr>
      </w:pPr>
      <w:r w:rsidRPr="004748B2">
        <w:rPr>
          <w:rFonts w:ascii="Times New Roman" w:eastAsia="Times New Roman" w:hAnsi="Times New Roman" w:cs="Times New Roman"/>
          <w:color w:val="1F1F1F"/>
          <w:sz w:val="24"/>
          <w:szCs w:val="24"/>
          <w:lang w:bidi="te-IN"/>
        </w:rPr>
        <w:t xml:space="preserve">India is well on its way to operating one of the world's largest </w:t>
      </w:r>
      <w:r w:rsidRPr="004748B2">
        <w:rPr>
          <w:rFonts w:ascii="Times New Roman" w:eastAsia="Times New Roman" w:hAnsi="Times New Roman" w:cs="Times New Roman"/>
          <w:b/>
          <w:bCs/>
          <w:color w:val="1F1F1F"/>
          <w:sz w:val="24"/>
          <w:szCs w:val="24"/>
          <w:bdr w:val="none" w:sz="0" w:space="0" w:color="auto" w:frame="1"/>
          <w:lang w:bidi="te-IN"/>
        </w:rPr>
        <w:t>Green Railways</w:t>
      </w:r>
      <w:r w:rsidRPr="004748B2">
        <w:rPr>
          <w:rFonts w:ascii="Times New Roman" w:eastAsia="Times New Roman" w:hAnsi="Times New Roman" w:cs="Times New Roman"/>
          <w:color w:val="1F1F1F"/>
          <w:sz w:val="24"/>
          <w:szCs w:val="24"/>
          <w:lang w:bidi="te-IN"/>
        </w:rPr>
        <w:t>.</w:t>
      </w:r>
    </w:p>
    <w:p w14:paraId="37008159" w14:textId="77777777" w:rsidR="004748B2" w:rsidRPr="004748B2" w:rsidRDefault="004748B2" w:rsidP="004748B2">
      <w:pPr>
        <w:numPr>
          <w:ilvl w:val="0"/>
          <w:numId w:val="2"/>
        </w:numPr>
        <w:spacing w:before="100" w:beforeAutospacing="1" w:after="0" w:line="240" w:lineRule="auto"/>
        <w:rPr>
          <w:rFonts w:ascii="Times New Roman" w:eastAsia="Times New Roman" w:hAnsi="Times New Roman" w:cs="Times New Roman"/>
          <w:color w:val="1F1F1F"/>
          <w:sz w:val="24"/>
          <w:szCs w:val="24"/>
          <w:lang w:bidi="te-IN"/>
        </w:rPr>
      </w:pPr>
      <w:r w:rsidRPr="004748B2">
        <w:rPr>
          <w:rFonts w:ascii="Times New Roman" w:eastAsia="Times New Roman" w:hAnsi="Times New Roman" w:cs="Times New Roman"/>
          <w:b/>
          <w:bCs/>
          <w:color w:val="1F1F1F"/>
          <w:sz w:val="24"/>
          <w:szCs w:val="24"/>
          <w:bdr w:val="none" w:sz="0" w:space="0" w:color="auto" w:frame="1"/>
          <w:lang w:bidi="te-IN"/>
        </w:rPr>
        <w:t>99% Electrification:</w:t>
      </w:r>
      <w:r w:rsidRPr="004748B2">
        <w:rPr>
          <w:rFonts w:ascii="Times New Roman" w:eastAsia="Times New Roman" w:hAnsi="Times New Roman" w:cs="Times New Roman"/>
          <w:color w:val="1F1F1F"/>
          <w:sz w:val="24"/>
          <w:szCs w:val="24"/>
          <w:lang w:bidi="te-IN"/>
        </w:rPr>
        <w:t xml:space="preserve"> The achievement of near-total electrification of the broad-gauge network is a monumental feat. It reduces the "diesel bill," cuts carbon emissions, and streamlines operations.</w:t>
      </w:r>
    </w:p>
    <w:p w14:paraId="212BA742" w14:textId="2044DD6D" w:rsidR="004748B2" w:rsidRPr="004748B2" w:rsidRDefault="004748B2" w:rsidP="001B21FD">
      <w:pPr>
        <w:numPr>
          <w:ilvl w:val="0"/>
          <w:numId w:val="2"/>
        </w:numPr>
        <w:spacing w:before="100" w:beforeAutospacing="1" w:after="0" w:line="240" w:lineRule="auto"/>
        <w:rPr>
          <w:rFonts w:ascii="Times New Roman" w:eastAsia="Times New Roman" w:hAnsi="Times New Roman" w:cs="Times New Roman"/>
          <w:color w:val="1F1F1F"/>
          <w:sz w:val="24"/>
          <w:szCs w:val="24"/>
          <w:lang w:bidi="te-IN"/>
        </w:rPr>
      </w:pPr>
      <w:r w:rsidRPr="004748B2">
        <w:rPr>
          <w:rFonts w:ascii="Times New Roman" w:eastAsia="Times New Roman" w:hAnsi="Times New Roman" w:cs="Times New Roman"/>
          <w:b/>
          <w:bCs/>
          <w:color w:val="1F1F1F"/>
          <w:sz w:val="24"/>
          <w:szCs w:val="24"/>
          <w:bdr w:val="none" w:sz="0" w:space="0" w:color="auto" w:frame="1"/>
          <w:lang w:bidi="te-IN"/>
        </w:rPr>
        <w:t>Net-Zero by 2030:</w:t>
      </w:r>
      <w:r w:rsidRPr="004748B2">
        <w:rPr>
          <w:rFonts w:ascii="Times New Roman" w:eastAsia="Times New Roman" w:hAnsi="Times New Roman" w:cs="Times New Roman"/>
          <w:color w:val="1F1F1F"/>
          <w:sz w:val="24"/>
          <w:szCs w:val="24"/>
          <w:lang w:bidi="te-IN"/>
        </w:rPr>
        <w:t xml:space="preserve"> With massive solar and wind projects, the goal is to power this entire 68,000 km network with renewable energy. This isn't just PR; it’s a strategic move to insulate the railways from fluctuating global oil prices</w:t>
      </w:r>
      <w:r w:rsidR="001B21FD">
        <w:rPr>
          <w:rFonts w:ascii="Times New Roman" w:eastAsia="Times New Roman" w:hAnsi="Times New Roman" w:cs="Times New Roman"/>
          <w:color w:val="1F1F1F"/>
          <w:sz w:val="24"/>
          <w:szCs w:val="24"/>
          <w:lang w:bidi="te-IN"/>
        </w:rPr>
        <w:t xml:space="preserve"> by the mindful current government.</w:t>
      </w:r>
    </w:p>
    <w:p w14:paraId="22BC515D" w14:textId="77777777" w:rsidR="004748B2" w:rsidRPr="004748B2" w:rsidRDefault="004748B2" w:rsidP="004748B2">
      <w:pPr>
        <w:spacing w:before="100" w:beforeAutospacing="1" w:after="120" w:line="240" w:lineRule="auto"/>
        <w:outlineLvl w:val="2"/>
        <w:rPr>
          <w:rFonts w:ascii="Times New Roman" w:eastAsia="Times New Roman" w:hAnsi="Times New Roman" w:cs="Times New Roman"/>
          <w:b/>
          <w:bCs/>
          <w:color w:val="1F1F1F"/>
          <w:sz w:val="27"/>
          <w:szCs w:val="27"/>
          <w:lang w:bidi="te-IN"/>
        </w:rPr>
      </w:pPr>
      <w:r w:rsidRPr="004748B2">
        <w:rPr>
          <w:rFonts w:ascii="Times New Roman" w:eastAsia="Times New Roman" w:hAnsi="Times New Roman" w:cs="Times New Roman"/>
          <w:b/>
          <w:bCs/>
          <w:color w:val="1F1F1F"/>
          <w:sz w:val="27"/>
          <w:szCs w:val="27"/>
          <w:lang w:bidi="te-IN"/>
        </w:rPr>
        <w:t xml:space="preserve">3. The </w:t>
      </w:r>
      <w:proofErr w:type="spellStart"/>
      <w:r w:rsidRPr="004748B2">
        <w:rPr>
          <w:rFonts w:ascii="Times New Roman" w:eastAsia="Times New Roman" w:hAnsi="Times New Roman" w:cs="Times New Roman"/>
          <w:b/>
          <w:bCs/>
          <w:color w:val="1F1F1F"/>
          <w:sz w:val="27"/>
          <w:szCs w:val="27"/>
          <w:lang w:bidi="te-IN"/>
        </w:rPr>
        <w:t>Vande</w:t>
      </w:r>
      <w:proofErr w:type="spellEnd"/>
      <w:r w:rsidRPr="004748B2">
        <w:rPr>
          <w:rFonts w:ascii="Times New Roman" w:eastAsia="Times New Roman" w:hAnsi="Times New Roman" w:cs="Times New Roman"/>
          <w:b/>
          <w:bCs/>
          <w:color w:val="1F1F1F"/>
          <w:sz w:val="27"/>
          <w:szCs w:val="27"/>
          <w:lang w:bidi="te-IN"/>
        </w:rPr>
        <w:t xml:space="preserve"> Bharat Revolution: Rolling Stock 2.0</w:t>
      </w:r>
    </w:p>
    <w:p w14:paraId="2D8A3414" w14:textId="77777777" w:rsidR="004748B2" w:rsidRPr="004748B2" w:rsidRDefault="004748B2" w:rsidP="004748B2">
      <w:pPr>
        <w:spacing w:before="100" w:beforeAutospacing="1" w:after="150" w:line="240" w:lineRule="auto"/>
        <w:rPr>
          <w:rFonts w:ascii="Times New Roman" w:eastAsia="Times New Roman" w:hAnsi="Times New Roman" w:cs="Times New Roman"/>
          <w:color w:val="1F1F1F"/>
          <w:sz w:val="24"/>
          <w:szCs w:val="24"/>
          <w:lang w:bidi="te-IN"/>
        </w:rPr>
      </w:pPr>
      <w:r w:rsidRPr="004748B2">
        <w:rPr>
          <w:rFonts w:ascii="Times New Roman" w:eastAsia="Times New Roman" w:hAnsi="Times New Roman" w:cs="Times New Roman"/>
          <w:color w:val="1F1F1F"/>
          <w:sz w:val="24"/>
          <w:szCs w:val="24"/>
          <w:lang w:bidi="te-IN"/>
        </w:rPr>
        <w:t>The days of the standard "blue coach" are numbered. The new ecosystem is defined by indigenous innovation:</w:t>
      </w:r>
    </w:p>
    <w:p w14:paraId="29FCAE32" w14:textId="46E7470E" w:rsidR="004748B2" w:rsidRPr="004748B2" w:rsidRDefault="004748B2" w:rsidP="004748B2">
      <w:pPr>
        <w:numPr>
          <w:ilvl w:val="0"/>
          <w:numId w:val="3"/>
        </w:numPr>
        <w:spacing w:before="100" w:beforeAutospacing="1" w:after="0" w:line="240" w:lineRule="auto"/>
        <w:rPr>
          <w:rFonts w:ascii="Times New Roman" w:eastAsia="Times New Roman" w:hAnsi="Times New Roman" w:cs="Times New Roman"/>
          <w:color w:val="1F1F1F"/>
          <w:sz w:val="24"/>
          <w:szCs w:val="24"/>
          <w:lang w:bidi="te-IN"/>
        </w:rPr>
      </w:pPr>
      <w:r w:rsidRPr="004748B2">
        <w:rPr>
          <w:rFonts w:ascii="Times New Roman" w:eastAsia="Times New Roman" w:hAnsi="Times New Roman" w:cs="Times New Roman"/>
          <w:b/>
          <w:bCs/>
          <w:color w:val="1F1F1F"/>
          <w:sz w:val="24"/>
          <w:szCs w:val="24"/>
          <w:bdr w:val="none" w:sz="0" w:space="0" w:color="auto" w:frame="1"/>
          <w:lang w:bidi="te-IN"/>
        </w:rPr>
        <w:lastRenderedPageBreak/>
        <w:t xml:space="preserve">The </w:t>
      </w:r>
      <w:proofErr w:type="spellStart"/>
      <w:r w:rsidRPr="004748B2">
        <w:rPr>
          <w:rFonts w:ascii="Times New Roman" w:eastAsia="Times New Roman" w:hAnsi="Times New Roman" w:cs="Times New Roman"/>
          <w:b/>
          <w:bCs/>
          <w:color w:val="1F1F1F"/>
          <w:sz w:val="24"/>
          <w:szCs w:val="24"/>
          <w:bdr w:val="none" w:sz="0" w:space="0" w:color="auto" w:frame="1"/>
          <w:lang w:bidi="te-IN"/>
        </w:rPr>
        <w:t>Vande</w:t>
      </w:r>
      <w:proofErr w:type="spellEnd"/>
      <w:r w:rsidRPr="004748B2">
        <w:rPr>
          <w:rFonts w:ascii="Times New Roman" w:eastAsia="Times New Roman" w:hAnsi="Times New Roman" w:cs="Times New Roman"/>
          <w:b/>
          <w:bCs/>
          <w:color w:val="1F1F1F"/>
          <w:sz w:val="24"/>
          <w:szCs w:val="24"/>
          <w:bdr w:val="none" w:sz="0" w:space="0" w:color="auto" w:frame="1"/>
          <w:lang w:bidi="te-IN"/>
        </w:rPr>
        <w:t xml:space="preserve"> Bharat Ecosystem:</w:t>
      </w:r>
      <w:r w:rsidRPr="004748B2">
        <w:rPr>
          <w:rFonts w:ascii="Times New Roman" w:eastAsia="Times New Roman" w:hAnsi="Times New Roman" w:cs="Times New Roman"/>
          <w:color w:val="1F1F1F"/>
          <w:sz w:val="24"/>
          <w:szCs w:val="24"/>
          <w:lang w:bidi="te-IN"/>
        </w:rPr>
        <w:t xml:space="preserve"> These self-propelled, semi-high-speed trains have redefined the passenger experience. From the </w:t>
      </w:r>
      <w:proofErr w:type="spellStart"/>
      <w:r w:rsidRPr="004748B2">
        <w:rPr>
          <w:rFonts w:ascii="Times New Roman" w:eastAsia="Times New Roman" w:hAnsi="Times New Roman" w:cs="Times New Roman"/>
          <w:b/>
          <w:bCs/>
          <w:color w:val="1F1F1F"/>
          <w:sz w:val="24"/>
          <w:szCs w:val="24"/>
          <w:bdr w:val="none" w:sz="0" w:space="0" w:color="auto" w:frame="1"/>
          <w:lang w:bidi="te-IN"/>
        </w:rPr>
        <w:t>Vande</w:t>
      </w:r>
      <w:proofErr w:type="spellEnd"/>
      <w:r w:rsidRPr="004748B2">
        <w:rPr>
          <w:rFonts w:ascii="Times New Roman" w:eastAsia="Times New Roman" w:hAnsi="Times New Roman" w:cs="Times New Roman"/>
          <w:b/>
          <w:bCs/>
          <w:color w:val="1F1F1F"/>
          <w:sz w:val="24"/>
          <w:szCs w:val="24"/>
          <w:bdr w:val="none" w:sz="0" w:space="0" w:color="auto" w:frame="1"/>
          <w:lang w:bidi="te-IN"/>
        </w:rPr>
        <w:t xml:space="preserve"> Bharat Sleeper</w:t>
      </w:r>
      <w:r w:rsidRPr="004748B2">
        <w:rPr>
          <w:rFonts w:ascii="Times New Roman" w:eastAsia="Times New Roman" w:hAnsi="Times New Roman" w:cs="Times New Roman"/>
          <w:color w:val="1F1F1F"/>
          <w:sz w:val="24"/>
          <w:szCs w:val="24"/>
          <w:lang w:bidi="te-IN"/>
        </w:rPr>
        <w:t xml:space="preserve"> for long hauls to the </w:t>
      </w:r>
      <w:proofErr w:type="spellStart"/>
      <w:r w:rsidRPr="004748B2">
        <w:rPr>
          <w:rFonts w:ascii="Times New Roman" w:eastAsia="Times New Roman" w:hAnsi="Times New Roman" w:cs="Times New Roman"/>
          <w:b/>
          <w:bCs/>
          <w:color w:val="1F1F1F"/>
          <w:sz w:val="24"/>
          <w:szCs w:val="24"/>
          <w:bdr w:val="none" w:sz="0" w:space="0" w:color="auto" w:frame="1"/>
          <w:lang w:bidi="te-IN"/>
        </w:rPr>
        <w:t>Vande</w:t>
      </w:r>
      <w:proofErr w:type="spellEnd"/>
      <w:r w:rsidRPr="004748B2">
        <w:rPr>
          <w:rFonts w:ascii="Times New Roman" w:eastAsia="Times New Roman" w:hAnsi="Times New Roman" w:cs="Times New Roman"/>
          <w:b/>
          <w:bCs/>
          <w:color w:val="1F1F1F"/>
          <w:sz w:val="24"/>
          <w:szCs w:val="24"/>
          <w:bdr w:val="none" w:sz="0" w:space="0" w:color="auto" w:frame="1"/>
          <w:lang w:bidi="te-IN"/>
        </w:rPr>
        <w:t xml:space="preserve"> Metro</w:t>
      </w:r>
      <w:r w:rsidRPr="004748B2">
        <w:rPr>
          <w:rFonts w:ascii="Times New Roman" w:eastAsia="Times New Roman" w:hAnsi="Times New Roman" w:cs="Times New Roman"/>
          <w:color w:val="1F1F1F"/>
          <w:sz w:val="24"/>
          <w:szCs w:val="24"/>
          <w:lang w:bidi="te-IN"/>
        </w:rPr>
        <w:t xml:space="preserve"> for short commutes, the focus is on rapid acceleration and world-class interiors</w:t>
      </w:r>
      <w:r w:rsidR="001B21FD">
        <w:rPr>
          <w:rFonts w:ascii="Times New Roman" w:eastAsia="Times New Roman" w:hAnsi="Times New Roman" w:cs="Times New Roman"/>
          <w:color w:val="1F1F1F"/>
          <w:sz w:val="24"/>
          <w:szCs w:val="24"/>
          <w:lang w:bidi="te-IN"/>
        </w:rPr>
        <w:t xml:space="preserve"> and travel experiences</w:t>
      </w:r>
      <w:r w:rsidRPr="004748B2">
        <w:rPr>
          <w:rFonts w:ascii="Times New Roman" w:eastAsia="Times New Roman" w:hAnsi="Times New Roman" w:cs="Times New Roman"/>
          <w:color w:val="1F1F1F"/>
          <w:sz w:val="24"/>
          <w:szCs w:val="24"/>
          <w:lang w:bidi="te-IN"/>
        </w:rPr>
        <w:t>.</w:t>
      </w:r>
    </w:p>
    <w:p w14:paraId="5DB38037" w14:textId="26C688F1" w:rsidR="004748B2" w:rsidRPr="004748B2" w:rsidRDefault="004748B2" w:rsidP="004748B2">
      <w:pPr>
        <w:numPr>
          <w:ilvl w:val="0"/>
          <w:numId w:val="3"/>
        </w:numPr>
        <w:spacing w:before="100" w:beforeAutospacing="1" w:after="0" w:line="240" w:lineRule="auto"/>
        <w:rPr>
          <w:rFonts w:ascii="Times New Roman" w:eastAsia="Times New Roman" w:hAnsi="Times New Roman" w:cs="Times New Roman"/>
          <w:color w:val="1F1F1F"/>
          <w:sz w:val="24"/>
          <w:szCs w:val="24"/>
          <w:lang w:bidi="te-IN"/>
        </w:rPr>
      </w:pPr>
      <w:r w:rsidRPr="004748B2">
        <w:rPr>
          <w:rFonts w:ascii="Times New Roman" w:eastAsia="Times New Roman" w:hAnsi="Times New Roman" w:cs="Times New Roman"/>
          <w:b/>
          <w:bCs/>
          <w:color w:val="1F1F1F"/>
          <w:sz w:val="24"/>
          <w:szCs w:val="24"/>
          <w:bdr w:val="none" w:sz="0" w:space="0" w:color="auto" w:frame="1"/>
          <w:lang w:bidi="te-IN"/>
        </w:rPr>
        <w:t>Safety via '</w:t>
      </w:r>
      <w:proofErr w:type="spellStart"/>
      <w:r w:rsidRPr="004748B2">
        <w:rPr>
          <w:rFonts w:ascii="Times New Roman" w:eastAsia="Times New Roman" w:hAnsi="Times New Roman" w:cs="Times New Roman"/>
          <w:b/>
          <w:bCs/>
          <w:color w:val="1F1F1F"/>
          <w:sz w:val="24"/>
          <w:szCs w:val="24"/>
          <w:bdr w:val="none" w:sz="0" w:space="0" w:color="auto" w:frame="1"/>
          <w:lang w:bidi="te-IN"/>
        </w:rPr>
        <w:t>Kavach</w:t>
      </w:r>
      <w:proofErr w:type="spellEnd"/>
      <w:r w:rsidRPr="004748B2">
        <w:rPr>
          <w:rFonts w:ascii="Times New Roman" w:eastAsia="Times New Roman" w:hAnsi="Times New Roman" w:cs="Times New Roman"/>
          <w:b/>
          <w:bCs/>
          <w:color w:val="1F1F1F"/>
          <w:sz w:val="24"/>
          <w:szCs w:val="24"/>
          <w:bdr w:val="none" w:sz="0" w:space="0" w:color="auto" w:frame="1"/>
          <w:lang w:bidi="te-IN"/>
        </w:rPr>
        <w:t>':</w:t>
      </w:r>
      <w:r w:rsidRPr="004748B2">
        <w:rPr>
          <w:rFonts w:ascii="Times New Roman" w:eastAsia="Times New Roman" w:hAnsi="Times New Roman" w:cs="Times New Roman"/>
          <w:color w:val="1F1F1F"/>
          <w:sz w:val="24"/>
          <w:szCs w:val="24"/>
          <w:lang w:bidi="te-IN"/>
        </w:rPr>
        <w:t xml:space="preserve"> Safety is being digitized. The </w:t>
      </w:r>
      <w:proofErr w:type="spellStart"/>
      <w:r w:rsidRPr="004748B2">
        <w:rPr>
          <w:rFonts w:ascii="Times New Roman" w:eastAsia="Times New Roman" w:hAnsi="Times New Roman" w:cs="Times New Roman"/>
          <w:b/>
          <w:bCs/>
          <w:color w:val="1F1F1F"/>
          <w:sz w:val="24"/>
          <w:szCs w:val="24"/>
          <w:bdr w:val="none" w:sz="0" w:space="0" w:color="auto" w:frame="1"/>
          <w:lang w:bidi="te-IN"/>
        </w:rPr>
        <w:t>Kavach</w:t>
      </w:r>
      <w:proofErr w:type="spellEnd"/>
      <w:r w:rsidRPr="004748B2">
        <w:rPr>
          <w:rFonts w:ascii="Times New Roman" w:eastAsia="Times New Roman" w:hAnsi="Times New Roman" w:cs="Times New Roman"/>
          <w:color w:val="1F1F1F"/>
          <w:sz w:val="24"/>
          <w:szCs w:val="24"/>
          <w:lang w:bidi="te-IN"/>
        </w:rPr>
        <w:t xml:space="preserve"> system—an indigenous Automatic Train Protection (ATP) technology—acts as an electronic brake, preventing collisions even if the loco-pilot misses a signal</w:t>
      </w:r>
      <w:r w:rsidR="001B21FD">
        <w:rPr>
          <w:rFonts w:ascii="Times New Roman" w:eastAsia="Times New Roman" w:hAnsi="Times New Roman" w:cs="Times New Roman"/>
          <w:color w:val="1F1F1F"/>
          <w:sz w:val="24"/>
          <w:szCs w:val="24"/>
          <w:lang w:bidi="te-IN"/>
        </w:rPr>
        <w:t>.</w:t>
      </w:r>
    </w:p>
    <w:p w14:paraId="4A4AA5D5" w14:textId="319DCE09" w:rsidR="004748B2" w:rsidRPr="004748B2" w:rsidRDefault="004748B2" w:rsidP="004748B2">
      <w:pPr>
        <w:spacing w:after="120" w:line="240" w:lineRule="auto"/>
        <w:rPr>
          <w:rFonts w:ascii="Times New Roman" w:eastAsia="Times New Roman" w:hAnsi="Times New Roman" w:cs="Times New Roman"/>
          <w:color w:val="1F1F1F"/>
          <w:sz w:val="24"/>
          <w:szCs w:val="24"/>
          <w:lang w:bidi="te-IN"/>
        </w:rPr>
      </w:pPr>
    </w:p>
    <w:p w14:paraId="2CC8ACC7" w14:textId="77777777" w:rsidR="004748B2" w:rsidRPr="004748B2" w:rsidRDefault="004748B2" w:rsidP="004748B2">
      <w:pPr>
        <w:spacing w:before="100" w:beforeAutospacing="1" w:after="120" w:line="240" w:lineRule="auto"/>
        <w:outlineLvl w:val="2"/>
        <w:rPr>
          <w:rFonts w:ascii="Times New Roman" w:eastAsia="Times New Roman" w:hAnsi="Times New Roman" w:cs="Times New Roman"/>
          <w:b/>
          <w:bCs/>
          <w:color w:val="1F1F1F"/>
          <w:sz w:val="27"/>
          <w:szCs w:val="27"/>
          <w:lang w:bidi="te-IN"/>
        </w:rPr>
      </w:pPr>
      <w:r w:rsidRPr="004748B2">
        <w:rPr>
          <w:rFonts w:ascii="Times New Roman" w:eastAsia="Times New Roman" w:hAnsi="Times New Roman" w:cs="Times New Roman"/>
          <w:b/>
          <w:bCs/>
          <w:color w:val="1F1F1F"/>
          <w:sz w:val="27"/>
          <w:szCs w:val="27"/>
          <w:lang w:bidi="te-IN"/>
        </w:rPr>
        <w:t>4. Station Redevelopment: More Than Just a Platform</w:t>
      </w:r>
    </w:p>
    <w:p w14:paraId="29992450" w14:textId="77777777" w:rsidR="004748B2" w:rsidRPr="004748B2" w:rsidRDefault="004748B2" w:rsidP="004748B2">
      <w:pPr>
        <w:spacing w:before="100" w:beforeAutospacing="1" w:after="0" w:line="240" w:lineRule="auto"/>
        <w:rPr>
          <w:rFonts w:ascii="Times New Roman" w:eastAsia="Times New Roman" w:hAnsi="Times New Roman" w:cs="Times New Roman"/>
          <w:color w:val="1F1F1F"/>
          <w:sz w:val="24"/>
          <w:szCs w:val="24"/>
          <w:lang w:bidi="te-IN"/>
        </w:rPr>
      </w:pPr>
      <w:r w:rsidRPr="004748B2">
        <w:rPr>
          <w:rFonts w:ascii="Times New Roman" w:eastAsia="Times New Roman" w:hAnsi="Times New Roman" w:cs="Times New Roman"/>
          <w:color w:val="1F1F1F"/>
          <w:sz w:val="24"/>
          <w:szCs w:val="24"/>
          <w:lang w:bidi="te-IN"/>
        </w:rPr>
        <w:t xml:space="preserve">Under the </w:t>
      </w:r>
      <w:r w:rsidRPr="004748B2">
        <w:rPr>
          <w:rFonts w:ascii="Times New Roman" w:eastAsia="Times New Roman" w:hAnsi="Times New Roman" w:cs="Times New Roman"/>
          <w:b/>
          <w:bCs/>
          <w:color w:val="1F1F1F"/>
          <w:sz w:val="24"/>
          <w:szCs w:val="24"/>
          <w:bdr w:val="none" w:sz="0" w:space="0" w:color="auto" w:frame="1"/>
          <w:lang w:bidi="te-IN"/>
        </w:rPr>
        <w:t>Amrit Bharat Station Scheme</w:t>
      </w:r>
      <w:r w:rsidRPr="004748B2">
        <w:rPr>
          <w:rFonts w:ascii="Times New Roman" w:eastAsia="Times New Roman" w:hAnsi="Times New Roman" w:cs="Times New Roman"/>
          <w:color w:val="1F1F1F"/>
          <w:sz w:val="24"/>
          <w:szCs w:val="24"/>
          <w:lang w:bidi="te-IN"/>
        </w:rPr>
        <w:t>, stations are evolving into "City Centers."</w:t>
      </w:r>
    </w:p>
    <w:p w14:paraId="7312D89E" w14:textId="77777777" w:rsidR="004748B2" w:rsidRPr="004748B2" w:rsidRDefault="004748B2" w:rsidP="004748B2">
      <w:pPr>
        <w:numPr>
          <w:ilvl w:val="0"/>
          <w:numId w:val="4"/>
        </w:numPr>
        <w:spacing w:before="100" w:beforeAutospacing="1" w:after="0" w:line="240" w:lineRule="auto"/>
        <w:rPr>
          <w:rFonts w:ascii="Times New Roman" w:eastAsia="Times New Roman" w:hAnsi="Times New Roman" w:cs="Times New Roman"/>
          <w:color w:val="1F1F1F"/>
          <w:sz w:val="24"/>
          <w:szCs w:val="24"/>
          <w:lang w:bidi="te-IN"/>
        </w:rPr>
      </w:pPr>
      <w:r w:rsidRPr="004748B2">
        <w:rPr>
          <w:rFonts w:ascii="Times New Roman" w:eastAsia="Times New Roman" w:hAnsi="Times New Roman" w:cs="Times New Roman"/>
          <w:b/>
          <w:bCs/>
          <w:color w:val="1F1F1F"/>
          <w:sz w:val="24"/>
          <w:szCs w:val="24"/>
          <w:bdr w:val="none" w:sz="0" w:space="0" w:color="auto" w:frame="1"/>
          <w:lang w:bidi="te-IN"/>
        </w:rPr>
        <w:t>Modern Amenities:</w:t>
      </w:r>
      <w:r w:rsidRPr="004748B2">
        <w:rPr>
          <w:rFonts w:ascii="Times New Roman" w:eastAsia="Times New Roman" w:hAnsi="Times New Roman" w:cs="Times New Roman"/>
          <w:color w:val="1F1F1F"/>
          <w:sz w:val="24"/>
          <w:szCs w:val="24"/>
          <w:lang w:bidi="te-IN"/>
        </w:rPr>
        <w:t xml:space="preserve"> Think airport-style concourses, roof plazas, and touchless fittings.</w:t>
      </w:r>
    </w:p>
    <w:p w14:paraId="350D1125" w14:textId="77777777" w:rsidR="004748B2" w:rsidRPr="004748B2" w:rsidRDefault="004748B2" w:rsidP="004748B2">
      <w:pPr>
        <w:numPr>
          <w:ilvl w:val="0"/>
          <w:numId w:val="4"/>
        </w:numPr>
        <w:spacing w:before="100" w:beforeAutospacing="1" w:after="0" w:line="240" w:lineRule="auto"/>
        <w:rPr>
          <w:rFonts w:ascii="Times New Roman" w:eastAsia="Times New Roman" w:hAnsi="Times New Roman" w:cs="Times New Roman"/>
          <w:color w:val="1F1F1F"/>
          <w:sz w:val="24"/>
          <w:szCs w:val="24"/>
          <w:lang w:bidi="te-IN"/>
        </w:rPr>
      </w:pPr>
      <w:r w:rsidRPr="004748B2">
        <w:rPr>
          <w:rFonts w:ascii="Times New Roman" w:eastAsia="Times New Roman" w:hAnsi="Times New Roman" w:cs="Times New Roman"/>
          <w:b/>
          <w:bCs/>
          <w:color w:val="1F1F1F"/>
          <w:sz w:val="24"/>
          <w:szCs w:val="24"/>
          <w:bdr w:val="none" w:sz="0" w:space="0" w:color="auto" w:frame="1"/>
          <w:lang w:bidi="te-IN"/>
        </w:rPr>
        <w:t>Cultural Integration:</w:t>
      </w:r>
      <w:r w:rsidRPr="004748B2">
        <w:rPr>
          <w:rFonts w:ascii="Times New Roman" w:eastAsia="Times New Roman" w:hAnsi="Times New Roman" w:cs="Times New Roman"/>
          <w:color w:val="1F1F1F"/>
          <w:sz w:val="24"/>
          <w:szCs w:val="24"/>
          <w:lang w:bidi="te-IN"/>
        </w:rPr>
        <w:t xml:space="preserve"> While the amenities are global, the architecture is increasingly local, reflecting the heritage of the city it serves.</w:t>
      </w:r>
    </w:p>
    <w:p w14:paraId="51579A12" w14:textId="29805414" w:rsidR="004748B2" w:rsidRDefault="004748B2" w:rsidP="004748B2">
      <w:pPr>
        <w:numPr>
          <w:ilvl w:val="0"/>
          <w:numId w:val="4"/>
        </w:numPr>
        <w:spacing w:before="100" w:beforeAutospacing="1" w:after="0" w:line="240" w:lineRule="auto"/>
        <w:rPr>
          <w:rFonts w:ascii="Times New Roman" w:eastAsia="Times New Roman" w:hAnsi="Times New Roman" w:cs="Times New Roman"/>
          <w:color w:val="1F1F1F"/>
          <w:sz w:val="24"/>
          <w:szCs w:val="24"/>
          <w:lang w:bidi="te-IN"/>
        </w:rPr>
      </w:pPr>
      <w:r w:rsidRPr="004748B2">
        <w:rPr>
          <w:rFonts w:ascii="Times New Roman" w:eastAsia="Times New Roman" w:hAnsi="Times New Roman" w:cs="Times New Roman"/>
          <w:b/>
          <w:bCs/>
          <w:color w:val="1F1F1F"/>
          <w:sz w:val="24"/>
          <w:szCs w:val="24"/>
          <w:bdr w:val="none" w:sz="0" w:space="0" w:color="auto" w:frame="1"/>
          <w:lang w:bidi="te-IN"/>
        </w:rPr>
        <w:t>Social Impact:</w:t>
      </w:r>
      <w:r w:rsidRPr="004748B2">
        <w:rPr>
          <w:rFonts w:ascii="Times New Roman" w:eastAsia="Times New Roman" w:hAnsi="Times New Roman" w:cs="Times New Roman"/>
          <w:color w:val="1F1F1F"/>
          <w:sz w:val="24"/>
          <w:szCs w:val="24"/>
          <w:lang w:bidi="te-IN"/>
        </w:rPr>
        <w:t xml:space="preserve"> Initiatives like </w:t>
      </w:r>
      <w:r w:rsidRPr="004748B2">
        <w:rPr>
          <w:rFonts w:ascii="Times New Roman" w:eastAsia="Times New Roman" w:hAnsi="Times New Roman" w:cs="Times New Roman"/>
          <w:i/>
          <w:iCs/>
          <w:color w:val="1F1F1F"/>
          <w:sz w:val="24"/>
          <w:szCs w:val="24"/>
          <w:bdr w:val="none" w:sz="0" w:space="0" w:color="auto" w:frame="1"/>
          <w:lang w:bidi="te-IN"/>
        </w:rPr>
        <w:t>One Station One Product</w:t>
      </w:r>
      <w:r w:rsidRPr="004748B2">
        <w:rPr>
          <w:rFonts w:ascii="Times New Roman" w:eastAsia="Times New Roman" w:hAnsi="Times New Roman" w:cs="Times New Roman"/>
          <w:color w:val="1F1F1F"/>
          <w:sz w:val="24"/>
          <w:szCs w:val="24"/>
          <w:lang w:bidi="te-IN"/>
        </w:rPr>
        <w:t xml:space="preserve"> turn railway hubs into marketplaces for local artisans, while </w:t>
      </w:r>
      <w:proofErr w:type="spellStart"/>
      <w:r w:rsidRPr="004748B2">
        <w:rPr>
          <w:rFonts w:ascii="Times New Roman" w:eastAsia="Times New Roman" w:hAnsi="Times New Roman" w:cs="Times New Roman"/>
          <w:i/>
          <w:iCs/>
          <w:color w:val="1F1F1F"/>
          <w:sz w:val="24"/>
          <w:szCs w:val="24"/>
          <w:bdr w:val="none" w:sz="0" w:space="0" w:color="auto" w:frame="1"/>
          <w:lang w:bidi="te-IN"/>
        </w:rPr>
        <w:t>Janaushadhi</w:t>
      </w:r>
      <w:proofErr w:type="spellEnd"/>
      <w:r w:rsidRPr="004748B2">
        <w:rPr>
          <w:rFonts w:ascii="Times New Roman" w:eastAsia="Times New Roman" w:hAnsi="Times New Roman" w:cs="Times New Roman"/>
          <w:i/>
          <w:iCs/>
          <w:color w:val="1F1F1F"/>
          <w:sz w:val="24"/>
          <w:szCs w:val="24"/>
          <w:bdr w:val="none" w:sz="0" w:space="0" w:color="auto" w:frame="1"/>
          <w:lang w:bidi="te-IN"/>
        </w:rPr>
        <w:t xml:space="preserve"> </w:t>
      </w:r>
      <w:proofErr w:type="spellStart"/>
      <w:r w:rsidRPr="004748B2">
        <w:rPr>
          <w:rFonts w:ascii="Times New Roman" w:eastAsia="Times New Roman" w:hAnsi="Times New Roman" w:cs="Times New Roman"/>
          <w:i/>
          <w:iCs/>
          <w:color w:val="1F1F1F"/>
          <w:sz w:val="24"/>
          <w:szCs w:val="24"/>
          <w:bdr w:val="none" w:sz="0" w:space="0" w:color="auto" w:frame="1"/>
          <w:lang w:bidi="te-IN"/>
        </w:rPr>
        <w:t>Kendras</w:t>
      </w:r>
      <w:proofErr w:type="spellEnd"/>
      <w:r w:rsidRPr="004748B2">
        <w:rPr>
          <w:rFonts w:ascii="Times New Roman" w:eastAsia="Times New Roman" w:hAnsi="Times New Roman" w:cs="Times New Roman"/>
          <w:color w:val="1F1F1F"/>
          <w:sz w:val="24"/>
          <w:szCs w:val="24"/>
          <w:lang w:bidi="te-IN"/>
        </w:rPr>
        <w:t xml:space="preserve"> offer affordable medicine to millions of travelers.</w:t>
      </w:r>
    </w:p>
    <w:p w14:paraId="28BE9861" w14:textId="480043E5" w:rsidR="004748B2" w:rsidRPr="004748B2" w:rsidRDefault="001B21FD" w:rsidP="001B21FD">
      <w:pPr>
        <w:numPr>
          <w:ilvl w:val="0"/>
          <w:numId w:val="4"/>
        </w:numPr>
        <w:spacing w:before="100" w:beforeAutospacing="1" w:after="0" w:line="240" w:lineRule="auto"/>
        <w:rPr>
          <w:rFonts w:ascii="Times New Roman" w:eastAsia="Times New Roman" w:hAnsi="Times New Roman" w:cs="Times New Roman"/>
          <w:color w:val="1F1F1F"/>
          <w:sz w:val="24"/>
          <w:szCs w:val="24"/>
          <w:lang w:bidi="te-IN"/>
        </w:rPr>
      </w:pPr>
      <w:r>
        <w:rPr>
          <w:rFonts w:ascii="Times New Roman" w:eastAsia="Times New Roman" w:hAnsi="Times New Roman" w:cs="Times New Roman"/>
          <w:b/>
          <w:bCs/>
          <w:color w:val="1F1F1F"/>
          <w:sz w:val="24"/>
          <w:szCs w:val="24"/>
          <w:bdr w:val="none" w:sz="0" w:space="0" w:color="auto" w:frame="1"/>
          <w:lang w:bidi="te-IN"/>
        </w:rPr>
        <w:t>Pocket Friendliness:</w:t>
      </w:r>
      <w:r>
        <w:rPr>
          <w:rFonts w:ascii="Times New Roman" w:eastAsia="Times New Roman" w:hAnsi="Times New Roman" w:cs="Times New Roman"/>
          <w:color w:val="1F1F1F"/>
          <w:sz w:val="24"/>
          <w:szCs w:val="24"/>
          <w:lang w:bidi="te-IN"/>
        </w:rPr>
        <w:t xml:space="preserve"> It is never going to be a pocket friendliness in these modern amenities. Example the shopping costs of the airports. Once upon a time, airports were duty free, but now? </w:t>
      </w:r>
    </w:p>
    <w:p w14:paraId="32E89409" w14:textId="77777777" w:rsidR="004748B2" w:rsidRPr="004748B2" w:rsidRDefault="004748B2" w:rsidP="004748B2">
      <w:pPr>
        <w:spacing w:before="100" w:beforeAutospacing="1" w:after="120" w:line="240" w:lineRule="auto"/>
        <w:outlineLvl w:val="2"/>
        <w:rPr>
          <w:rFonts w:ascii="Times New Roman" w:eastAsia="Times New Roman" w:hAnsi="Times New Roman" w:cs="Times New Roman"/>
          <w:b/>
          <w:bCs/>
          <w:color w:val="1F1F1F"/>
          <w:sz w:val="27"/>
          <w:szCs w:val="27"/>
          <w:lang w:bidi="te-IN"/>
        </w:rPr>
      </w:pPr>
      <w:r w:rsidRPr="004748B2">
        <w:rPr>
          <w:rFonts w:ascii="Times New Roman" w:eastAsia="Times New Roman" w:hAnsi="Times New Roman" w:cs="Times New Roman"/>
          <w:b/>
          <w:bCs/>
          <w:color w:val="1F1F1F"/>
          <w:sz w:val="27"/>
          <w:szCs w:val="27"/>
          <w:lang w:bidi="te-IN"/>
        </w:rPr>
        <w:t>5. The Economic Paradox: Growth vs. The Operating Ratio</w:t>
      </w:r>
    </w:p>
    <w:p w14:paraId="1F83EC19" w14:textId="13F25CF7" w:rsidR="004748B2" w:rsidRDefault="004748B2" w:rsidP="004748B2">
      <w:pPr>
        <w:spacing w:before="100" w:beforeAutospacing="1" w:after="0" w:line="240" w:lineRule="auto"/>
        <w:rPr>
          <w:rFonts w:ascii="Times New Roman" w:eastAsia="Times New Roman" w:hAnsi="Times New Roman" w:cs="Times New Roman"/>
          <w:color w:val="1F1F1F"/>
          <w:sz w:val="24"/>
          <w:szCs w:val="24"/>
          <w:lang w:bidi="te-IN"/>
        </w:rPr>
      </w:pPr>
      <w:r w:rsidRPr="004748B2">
        <w:rPr>
          <w:rFonts w:ascii="Times New Roman" w:eastAsia="Times New Roman" w:hAnsi="Times New Roman" w:cs="Times New Roman"/>
          <w:color w:val="1F1F1F"/>
          <w:sz w:val="24"/>
          <w:szCs w:val="24"/>
          <w:lang w:bidi="te-IN"/>
        </w:rPr>
        <w:t xml:space="preserve">While the physical transformation is stunning, the financial "trap" remains a challenge. The railways are a massive engine of growth, but engines need fuel—and in this case, the fuel is </w:t>
      </w:r>
      <w:r w:rsidRPr="004748B2">
        <w:rPr>
          <w:rFonts w:ascii="Times New Roman" w:eastAsia="Times New Roman" w:hAnsi="Times New Roman" w:cs="Times New Roman"/>
          <w:b/>
          <w:bCs/>
          <w:color w:val="1F1F1F"/>
          <w:sz w:val="24"/>
          <w:szCs w:val="24"/>
          <w:bdr w:val="none" w:sz="0" w:space="0" w:color="auto" w:frame="1"/>
          <w:lang w:bidi="te-IN"/>
        </w:rPr>
        <w:t>Capital Expenditure (Capex)</w:t>
      </w:r>
      <w:r w:rsidRPr="004748B2">
        <w:rPr>
          <w:rFonts w:ascii="Times New Roman" w:eastAsia="Times New Roman" w:hAnsi="Times New Roman" w:cs="Times New Roman"/>
          <w:color w:val="1F1F1F"/>
          <w:sz w:val="24"/>
          <w:szCs w:val="24"/>
          <w:lang w:bidi="te-IN"/>
        </w:rPr>
        <w:t>.</w:t>
      </w:r>
    </w:p>
    <w:p w14:paraId="53E51DE3" w14:textId="6F8D7A87" w:rsidR="004748B2" w:rsidRDefault="004748B2" w:rsidP="004748B2">
      <w:pPr>
        <w:spacing w:before="100" w:beforeAutospacing="1" w:after="0" w:line="240" w:lineRule="auto"/>
        <w:rPr>
          <w:rFonts w:ascii="Times New Roman" w:eastAsia="Times New Roman" w:hAnsi="Times New Roman" w:cs="Times New Roman"/>
          <w:color w:val="1F1F1F"/>
          <w:sz w:val="24"/>
          <w:szCs w:val="24"/>
          <w:bdr w:val="none" w:sz="0" w:space="0" w:color="auto" w:frame="1"/>
          <w:lang w:bidi="te-IN"/>
        </w:rPr>
      </w:pPr>
      <w:r>
        <w:rPr>
          <w:rFonts w:ascii="Times New Roman" w:eastAsia="Times New Roman" w:hAnsi="Times New Roman" w:cs="Times New Roman"/>
          <w:color w:val="1F1F1F"/>
          <w:sz w:val="24"/>
          <w:szCs w:val="24"/>
          <w:lang w:bidi="te-IN"/>
        </w:rPr>
        <w:t xml:space="preserve">When we look at the </w:t>
      </w:r>
      <w:r w:rsidR="001B21FD">
        <w:rPr>
          <w:rFonts w:ascii="Times New Roman" w:eastAsia="Times New Roman" w:hAnsi="Times New Roman" w:cs="Times New Roman"/>
          <w:color w:val="1F1F1F"/>
          <w:sz w:val="24"/>
          <w:szCs w:val="24"/>
          <w:lang w:bidi="te-IN"/>
        </w:rPr>
        <w:t>financial</w:t>
      </w:r>
      <w:r>
        <w:rPr>
          <w:rFonts w:ascii="Times New Roman" w:eastAsia="Times New Roman" w:hAnsi="Times New Roman" w:cs="Times New Roman"/>
          <w:color w:val="1F1F1F"/>
          <w:sz w:val="24"/>
          <w:szCs w:val="24"/>
          <w:lang w:bidi="te-IN"/>
        </w:rPr>
        <w:t xml:space="preserve"> aspect and the challenges and current Status, let us read it as:</w:t>
      </w:r>
      <w:r>
        <w:rPr>
          <w:rFonts w:ascii="Times New Roman" w:eastAsia="Times New Roman" w:hAnsi="Times New Roman" w:cs="Times New Roman"/>
          <w:color w:val="1F1F1F"/>
          <w:sz w:val="24"/>
          <w:szCs w:val="24"/>
          <w:lang w:bidi="te-IN"/>
        </w:rPr>
        <w:br/>
        <w:t xml:space="preserve">Gross Revenue is now surpassing </w:t>
      </w:r>
      <w:r w:rsidRPr="004748B2">
        <w:rPr>
          <w:rFonts w:ascii="Times New Roman" w:eastAsia="Times New Roman" w:hAnsi="Times New Roman" w:cs="Times New Roman"/>
          <w:b/>
          <w:bCs/>
          <w:color w:val="1F1F1F"/>
          <w:sz w:val="24"/>
          <w:szCs w:val="24"/>
          <w:bdr w:val="none" w:sz="0" w:space="0" w:color="auto" w:frame="1"/>
          <w:lang w:bidi="te-IN"/>
        </w:rPr>
        <w:t>₹2.5 to ₹3 lakh crore</w:t>
      </w:r>
      <w:r w:rsidRPr="004748B2">
        <w:rPr>
          <w:rFonts w:ascii="Times New Roman" w:eastAsia="Times New Roman" w:hAnsi="Times New Roman" w:cs="Times New Roman"/>
          <w:color w:val="1F1F1F"/>
          <w:sz w:val="24"/>
          <w:szCs w:val="24"/>
          <w:bdr w:val="none" w:sz="0" w:space="0" w:color="auto" w:frame="1"/>
          <w:lang w:bidi="te-IN"/>
        </w:rPr>
        <w:t>, driven by freight.</w:t>
      </w:r>
      <w:r>
        <w:rPr>
          <w:rFonts w:ascii="Times New Roman" w:eastAsia="Times New Roman" w:hAnsi="Times New Roman" w:cs="Times New Roman"/>
          <w:color w:val="1F1F1F"/>
          <w:sz w:val="24"/>
          <w:szCs w:val="24"/>
          <w:bdr w:val="none" w:sz="0" w:space="0" w:color="auto" w:frame="1"/>
          <w:lang w:bidi="te-IN"/>
        </w:rPr>
        <w:t xml:space="preserve"> Freight revenue is the breakthrough aspect.</w:t>
      </w:r>
    </w:p>
    <w:p w14:paraId="735A7DA3" w14:textId="3B8CB980" w:rsidR="004748B2" w:rsidRDefault="004748B2" w:rsidP="004748B2">
      <w:pPr>
        <w:spacing w:before="100" w:beforeAutospacing="1" w:after="0" w:line="240" w:lineRule="auto"/>
        <w:rPr>
          <w:rFonts w:ascii="Times New Roman" w:eastAsia="Times New Roman" w:hAnsi="Times New Roman" w:cs="Times New Roman"/>
          <w:color w:val="1F1F1F"/>
          <w:sz w:val="24"/>
          <w:szCs w:val="24"/>
          <w:lang w:bidi="te-IN"/>
        </w:rPr>
      </w:pPr>
      <w:r>
        <w:rPr>
          <w:rFonts w:ascii="Times New Roman" w:eastAsia="Times New Roman" w:hAnsi="Times New Roman" w:cs="Times New Roman"/>
          <w:color w:val="1F1F1F"/>
          <w:sz w:val="24"/>
          <w:szCs w:val="24"/>
          <w:lang w:bidi="te-IN"/>
        </w:rPr>
        <w:t xml:space="preserve">While looking at the Operating Ratio, historically 95% to 98% is spent on operations leaving a very little for profit. We are running a railway in the brink. </w:t>
      </w:r>
    </w:p>
    <w:p w14:paraId="44A099DF" w14:textId="7ACCA957" w:rsidR="004748B2" w:rsidRPr="001C6830" w:rsidRDefault="004748B2" w:rsidP="004748B2">
      <w:pPr>
        <w:spacing w:before="100" w:beforeAutospacing="1" w:after="0" w:line="240" w:lineRule="auto"/>
        <w:rPr>
          <w:rFonts w:ascii="Times New Roman" w:eastAsia="Times New Roman" w:hAnsi="Times New Roman" w:cs="Times New Roman"/>
          <w:color w:val="1F1F1F"/>
          <w:sz w:val="24"/>
          <w:szCs w:val="24"/>
          <w:bdr w:val="none" w:sz="0" w:space="0" w:color="auto" w:frame="1"/>
          <w:lang w:bidi="te-IN"/>
        </w:rPr>
      </w:pPr>
      <w:r>
        <w:rPr>
          <w:rFonts w:ascii="Times New Roman" w:eastAsia="Times New Roman" w:hAnsi="Times New Roman" w:cs="Times New Roman"/>
          <w:color w:val="1F1F1F"/>
          <w:sz w:val="24"/>
          <w:szCs w:val="24"/>
          <w:lang w:bidi="te-IN"/>
        </w:rPr>
        <w:t>A study</w:t>
      </w:r>
      <w:r w:rsidR="001C6830">
        <w:rPr>
          <w:rFonts w:ascii="Times New Roman" w:eastAsia="Times New Roman" w:hAnsi="Times New Roman" w:cs="Times New Roman"/>
          <w:color w:val="1F1F1F"/>
          <w:sz w:val="24"/>
          <w:szCs w:val="24"/>
          <w:lang w:bidi="te-IN"/>
        </w:rPr>
        <w:t xml:space="preserve"> in the</w:t>
      </w:r>
      <w:r>
        <w:rPr>
          <w:rFonts w:ascii="Times New Roman" w:eastAsia="Times New Roman" w:hAnsi="Times New Roman" w:cs="Times New Roman"/>
          <w:color w:val="1F1F1F"/>
          <w:sz w:val="24"/>
          <w:szCs w:val="24"/>
          <w:lang w:bidi="te-IN"/>
        </w:rPr>
        <w:t xml:space="preserve"> financial aspect of Indian Railways confirms that for political reasons NDA and UPA Governments promoted </w:t>
      </w:r>
      <w:r w:rsidR="001C6830">
        <w:rPr>
          <w:rFonts w:ascii="Times New Roman" w:eastAsia="Times New Roman" w:hAnsi="Times New Roman" w:cs="Times New Roman"/>
          <w:b/>
          <w:bCs/>
          <w:color w:val="1F1F1F"/>
          <w:sz w:val="24"/>
          <w:szCs w:val="24"/>
          <w:bdr w:val="none" w:sz="0" w:space="0" w:color="auto" w:frame="1"/>
          <w:lang w:bidi="te-IN"/>
        </w:rPr>
        <w:t>c</w:t>
      </w:r>
      <w:r w:rsidRPr="004748B2">
        <w:rPr>
          <w:rFonts w:ascii="Times New Roman" w:eastAsia="Times New Roman" w:hAnsi="Times New Roman" w:cs="Times New Roman"/>
          <w:b/>
          <w:bCs/>
          <w:color w:val="1F1F1F"/>
          <w:sz w:val="24"/>
          <w:szCs w:val="24"/>
          <w:bdr w:val="none" w:sz="0" w:space="0" w:color="auto" w:frame="1"/>
          <w:lang w:bidi="te-IN"/>
        </w:rPr>
        <w:t>ross-</w:t>
      </w:r>
      <w:r w:rsidR="001C6830">
        <w:rPr>
          <w:rFonts w:ascii="Times New Roman" w:eastAsia="Times New Roman" w:hAnsi="Times New Roman" w:cs="Times New Roman"/>
          <w:b/>
          <w:bCs/>
          <w:color w:val="1F1F1F"/>
          <w:sz w:val="24"/>
          <w:szCs w:val="24"/>
          <w:bdr w:val="none" w:sz="0" w:space="0" w:color="auto" w:frame="1"/>
          <w:lang w:bidi="te-IN"/>
        </w:rPr>
        <w:t>s</w:t>
      </w:r>
      <w:r w:rsidRPr="004748B2">
        <w:rPr>
          <w:rFonts w:ascii="Times New Roman" w:eastAsia="Times New Roman" w:hAnsi="Times New Roman" w:cs="Times New Roman"/>
          <w:b/>
          <w:bCs/>
          <w:color w:val="1F1F1F"/>
          <w:sz w:val="24"/>
          <w:szCs w:val="24"/>
          <w:bdr w:val="none" w:sz="0" w:space="0" w:color="auto" w:frame="1"/>
          <w:lang w:bidi="te-IN"/>
        </w:rPr>
        <w:t>ubsidization</w:t>
      </w:r>
      <w:r>
        <w:rPr>
          <w:rFonts w:ascii="Times New Roman" w:eastAsia="Times New Roman" w:hAnsi="Times New Roman" w:cs="Times New Roman"/>
          <w:b/>
          <w:bCs/>
          <w:color w:val="1F1F1F"/>
          <w:sz w:val="24"/>
          <w:szCs w:val="24"/>
          <w:bdr w:val="none" w:sz="0" w:space="0" w:color="auto" w:frame="1"/>
          <w:lang w:bidi="te-IN"/>
        </w:rPr>
        <w:t xml:space="preserve">, keeping passenger fares kept low </w:t>
      </w:r>
      <w:r w:rsidR="00F43BF1">
        <w:rPr>
          <w:rFonts w:ascii="Times New Roman" w:eastAsia="Times New Roman" w:hAnsi="Times New Roman" w:cs="Times New Roman"/>
          <w:b/>
          <w:bCs/>
          <w:color w:val="1F1F1F"/>
          <w:sz w:val="24"/>
          <w:szCs w:val="24"/>
          <w:bdr w:val="none" w:sz="0" w:space="0" w:color="auto" w:frame="1"/>
          <w:lang w:bidi="te-IN"/>
        </w:rPr>
        <w:t xml:space="preserve">and keeping the freight rates higher. </w:t>
      </w:r>
      <w:r w:rsidR="00F43BF1" w:rsidRPr="001C6830">
        <w:rPr>
          <w:rFonts w:ascii="Times New Roman" w:eastAsia="Times New Roman" w:hAnsi="Times New Roman" w:cs="Times New Roman"/>
          <w:color w:val="1F1F1F"/>
          <w:sz w:val="24"/>
          <w:szCs w:val="24"/>
          <w:bdr w:val="none" w:sz="0" w:space="0" w:color="auto" w:frame="1"/>
          <w:lang w:bidi="te-IN"/>
        </w:rPr>
        <w:t>This often pushes cargo to road transports.</w:t>
      </w:r>
    </w:p>
    <w:p w14:paraId="7F69D663" w14:textId="77777777" w:rsidR="001C6830" w:rsidRDefault="00F43BF1" w:rsidP="004748B2">
      <w:pPr>
        <w:spacing w:before="100" w:beforeAutospacing="1" w:after="0" w:line="240" w:lineRule="auto"/>
        <w:rPr>
          <w:rFonts w:ascii="Times New Roman" w:eastAsia="Times New Roman" w:hAnsi="Times New Roman" w:cs="Times New Roman"/>
          <w:color w:val="1F1F1F"/>
          <w:sz w:val="24"/>
          <w:szCs w:val="24"/>
          <w:lang w:bidi="te-IN"/>
        </w:rPr>
      </w:pPr>
      <w:r>
        <w:rPr>
          <w:rFonts w:ascii="Times New Roman" w:eastAsia="Times New Roman" w:hAnsi="Times New Roman" w:cs="Times New Roman"/>
          <w:color w:val="1F1F1F"/>
          <w:sz w:val="24"/>
          <w:szCs w:val="24"/>
          <w:lang w:bidi="te-IN"/>
        </w:rPr>
        <w:t>Now the unending rat puzzle. Even though Indian Railway is a mammoth operation, when we consider with the population ratio, we are running a railway system that is lower than the estimated customer demand. It is high time to go for brin</w:t>
      </w:r>
      <w:r w:rsidR="001C6830">
        <w:rPr>
          <w:rFonts w:ascii="Times New Roman" w:eastAsia="Times New Roman" w:hAnsi="Times New Roman" w:cs="Times New Roman"/>
          <w:color w:val="1F1F1F"/>
          <w:sz w:val="24"/>
          <w:szCs w:val="24"/>
          <w:lang w:bidi="te-IN"/>
        </w:rPr>
        <w:t>g</w:t>
      </w:r>
      <w:r>
        <w:rPr>
          <w:rFonts w:ascii="Times New Roman" w:eastAsia="Times New Roman" w:hAnsi="Times New Roman" w:cs="Times New Roman"/>
          <w:color w:val="1F1F1F"/>
          <w:sz w:val="24"/>
          <w:szCs w:val="24"/>
          <w:lang w:bidi="te-IN"/>
        </w:rPr>
        <w:t>ing private railway players also to the market for the customer benefits and market competitions.</w:t>
      </w:r>
      <w:r w:rsidR="001C6830">
        <w:rPr>
          <w:rFonts w:ascii="Times New Roman" w:eastAsia="Times New Roman" w:hAnsi="Times New Roman" w:cs="Times New Roman"/>
          <w:color w:val="1F1F1F"/>
          <w:sz w:val="24"/>
          <w:szCs w:val="24"/>
          <w:lang w:bidi="te-IN"/>
        </w:rPr>
        <w:t xml:space="preserve"> But it should not ne like the budget airlines. In reality Indian sky is now ruled by the budget airlines and the only non-budget airline Air India, runs lower rates and higher services than the </w:t>
      </w:r>
      <w:proofErr w:type="gramStart"/>
      <w:r w:rsidR="001C6830">
        <w:rPr>
          <w:rFonts w:ascii="Times New Roman" w:eastAsia="Times New Roman" w:hAnsi="Times New Roman" w:cs="Times New Roman"/>
          <w:color w:val="1F1F1F"/>
          <w:sz w:val="24"/>
          <w:szCs w:val="24"/>
          <w:lang w:bidi="te-IN"/>
        </w:rPr>
        <w:t>so called</w:t>
      </w:r>
      <w:proofErr w:type="gramEnd"/>
      <w:r w:rsidR="001C6830">
        <w:rPr>
          <w:rFonts w:ascii="Times New Roman" w:eastAsia="Times New Roman" w:hAnsi="Times New Roman" w:cs="Times New Roman"/>
          <w:color w:val="1F1F1F"/>
          <w:sz w:val="24"/>
          <w:szCs w:val="24"/>
          <w:lang w:bidi="te-IN"/>
        </w:rPr>
        <w:t xml:space="preserve"> budget airlines. </w:t>
      </w:r>
    </w:p>
    <w:p w14:paraId="7EC0C1F8" w14:textId="111F78CC" w:rsidR="00F43BF1" w:rsidRDefault="001C6830" w:rsidP="004748B2">
      <w:pPr>
        <w:spacing w:before="100" w:beforeAutospacing="1" w:after="0" w:line="240" w:lineRule="auto"/>
        <w:rPr>
          <w:rFonts w:ascii="Times New Roman" w:eastAsia="Times New Roman" w:hAnsi="Times New Roman" w:cs="Times New Roman"/>
          <w:color w:val="1F1F1F"/>
          <w:sz w:val="24"/>
          <w:szCs w:val="24"/>
          <w:lang w:bidi="te-IN"/>
        </w:rPr>
      </w:pPr>
      <w:r>
        <w:rPr>
          <w:rFonts w:ascii="Times New Roman" w:eastAsia="Times New Roman" w:hAnsi="Times New Roman" w:cs="Times New Roman"/>
          <w:color w:val="1F1F1F"/>
          <w:sz w:val="24"/>
          <w:szCs w:val="24"/>
          <w:lang w:bidi="te-IN"/>
        </w:rPr>
        <w:lastRenderedPageBreak/>
        <w:t xml:space="preserve"> </w:t>
      </w:r>
      <w:r w:rsidR="00F43BF1">
        <w:rPr>
          <w:rFonts w:ascii="Times New Roman" w:eastAsia="Times New Roman" w:hAnsi="Times New Roman" w:cs="Times New Roman"/>
          <w:color w:val="1F1F1F"/>
          <w:sz w:val="24"/>
          <w:szCs w:val="24"/>
          <w:lang w:bidi="te-IN"/>
        </w:rPr>
        <w:t xml:space="preserve"> </w:t>
      </w:r>
    </w:p>
    <w:p w14:paraId="1350CDCC" w14:textId="14C75991" w:rsidR="00147FEA" w:rsidRDefault="00F43BF1" w:rsidP="00147FEA">
      <w:r>
        <w:rPr>
          <w:rFonts w:ascii="Times New Roman" w:eastAsia="Times New Roman" w:hAnsi="Times New Roman" w:cs="Times New Roman"/>
          <w:color w:val="1F1F1F"/>
          <w:sz w:val="24"/>
          <w:szCs w:val="24"/>
          <w:lang w:bidi="te-IN"/>
        </w:rPr>
        <w:t>The author worked in many of the European countries and seen the benefits of private railways against the state-run railways.</w:t>
      </w:r>
      <w:r w:rsidR="00147FEA">
        <w:rPr>
          <w:rFonts w:ascii="Times New Roman" w:eastAsia="Times New Roman" w:hAnsi="Times New Roman" w:cs="Times New Roman"/>
          <w:color w:val="1F1F1F"/>
          <w:sz w:val="24"/>
          <w:szCs w:val="24"/>
          <w:lang w:bidi="te-IN"/>
        </w:rPr>
        <w:t xml:space="preserve"> It gives ultimate customer experience, on time operations and making the </w:t>
      </w:r>
      <w:r w:rsidR="001C6830">
        <w:rPr>
          <w:rFonts w:ascii="Times New Roman" w:eastAsia="Times New Roman" w:hAnsi="Times New Roman" w:cs="Times New Roman"/>
          <w:color w:val="1F1F1F"/>
          <w:sz w:val="24"/>
          <w:szCs w:val="24"/>
          <w:lang w:bidi="te-IN"/>
        </w:rPr>
        <w:t>state-run</w:t>
      </w:r>
      <w:r w:rsidR="00147FEA">
        <w:rPr>
          <w:rFonts w:ascii="Times New Roman" w:eastAsia="Times New Roman" w:hAnsi="Times New Roman" w:cs="Times New Roman"/>
          <w:color w:val="1F1F1F"/>
          <w:sz w:val="24"/>
          <w:szCs w:val="24"/>
          <w:lang w:bidi="te-IN"/>
        </w:rPr>
        <w:t xml:space="preserve"> units to follow</w:t>
      </w:r>
      <w:r w:rsidR="001C6830">
        <w:rPr>
          <w:rFonts w:ascii="Times New Roman" w:eastAsia="Times New Roman" w:hAnsi="Times New Roman" w:cs="Times New Roman"/>
          <w:color w:val="1F1F1F"/>
          <w:sz w:val="24"/>
          <w:szCs w:val="24"/>
          <w:lang w:bidi="te-IN"/>
        </w:rPr>
        <w:t xml:space="preserve"> and come out of the political cliché of the subsidy for the Jan </w:t>
      </w:r>
      <w:proofErr w:type="gramStart"/>
      <w:r w:rsidR="001C6830">
        <w:rPr>
          <w:rFonts w:ascii="Times New Roman" w:eastAsia="Times New Roman" w:hAnsi="Times New Roman" w:cs="Times New Roman"/>
          <w:color w:val="1F1F1F"/>
          <w:sz w:val="24"/>
          <w:szCs w:val="24"/>
          <w:lang w:bidi="te-IN"/>
        </w:rPr>
        <w:t xml:space="preserve">Narayan </w:t>
      </w:r>
      <w:r w:rsidR="00147FEA">
        <w:rPr>
          <w:rFonts w:ascii="Times New Roman" w:eastAsia="Times New Roman" w:hAnsi="Times New Roman" w:cs="Times New Roman"/>
          <w:color w:val="1F1F1F"/>
          <w:sz w:val="24"/>
          <w:szCs w:val="24"/>
          <w:lang w:bidi="te-IN"/>
        </w:rPr>
        <w:t>.</w:t>
      </w:r>
      <w:proofErr w:type="gramEnd"/>
      <w:r w:rsidR="00147FEA">
        <w:rPr>
          <w:rFonts w:ascii="Times New Roman" w:eastAsia="Times New Roman" w:hAnsi="Times New Roman" w:cs="Times New Roman"/>
          <w:color w:val="1F1F1F"/>
          <w:sz w:val="24"/>
          <w:szCs w:val="24"/>
          <w:lang w:bidi="te-IN"/>
        </w:rPr>
        <w:t xml:space="preserve"> The major player </w:t>
      </w:r>
      <w:r w:rsidR="00147FEA">
        <w:t>Italy’s Italo is entering the German high-speed market with a massive investment</w:t>
      </w:r>
      <w:r w:rsidR="00147FEA">
        <w:t xml:space="preserve"> and making </w:t>
      </w:r>
      <w:r w:rsidR="001C6830">
        <w:t xml:space="preserve">competition for </w:t>
      </w:r>
      <w:r w:rsidR="00147FEA">
        <w:t xml:space="preserve">all other private players like </w:t>
      </w:r>
      <w:proofErr w:type="spellStart"/>
      <w:r w:rsidR="00147FEA">
        <w:t>FlixTrain</w:t>
      </w:r>
      <w:proofErr w:type="spellEnd"/>
      <w:r w:rsidR="00147FEA">
        <w:t xml:space="preserve">, </w:t>
      </w:r>
      <w:proofErr w:type="spellStart"/>
      <w:r w:rsidR="00147FEA">
        <w:t>RedioJet</w:t>
      </w:r>
      <w:proofErr w:type="spellEnd"/>
      <w:r w:rsidR="00147FEA">
        <w:t xml:space="preserve">, </w:t>
      </w:r>
      <w:proofErr w:type="spellStart"/>
      <w:r w:rsidR="00147FEA">
        <w:t>Ouigo</w:t>
      </w:r>
      <w:proofErr w:type="spellEnd"/>
      <w:r w:rsidR="00147FEA">
        <w:t xml:space="preserve"> </w:t>
      </w:r>
      <w:proofErr w:type="spellStart"/>
      <w:r w:rsidR="00147FEA">
        <w:t>Espania</w:t>
      </w:r>
      <w:proofErr w:type="spellEnd"/>
      <w:r w:rsidR="00147FEA">
        <w:t xml:space="preserve">, </w:t>
      </w:r>
      <w:proofErr w:type="spellStart"/>
      <w:r w:rsidR="00147FEA">
        <w:t>Lineas</w:t>
      </w:r>
      <w:proofErr w:type="spellEnd"/>
      <w:r w:rsidR="00147FEA">
        <w:t xml:space="preserve"> (Europe’s largest rail freight company) and Eurostar. In Britain it all started with Virgin Trains a major competitor for the Eurostar. But Virgin force to stop their services in 2020. </w:t>
      </w:r>
      <w:r w:rsidR="001C6830">
        <w:t>Now,</w:t>
      </w:r>
      <w:r w:rsidR="00147FEA">
        <w:t xml:space="preserve"> in the UK, the industry is transitioning to a state-run model, marking a significant divergence in approaches</w:t>
      </w:r>
      <w:r w:rsidR="00147FEA">
        <w:t xml:space="preserve"> of </w:t>
      </w:r>
      <w:r w:rsidR="001C6830">
        <w:t>privatizations</w:t>
      </w:r>
      <w:r w:rsidR="00147FEA">
        <w:t xml:space="preserve">. </w:t>
      </w:r>
    </w:p>
    <w:p w14:paraId="48120A75" w14:textId="19811E06" w:rsidR="004748B2" w:rsidRPr="004748B2" w:rsidRDefault="004748B2" w:rsidP="00147FEA">
      <w:pPr>
        <w:rPr>
          <w:rFonts w:ascii="Times New Roman" w:eastAsia="Times New Roman" w:hAnsi="Times New Roman" w:cs="Times New Roman"/>
          <w:color w:val="1F1F1F"/>
          <w:sz w:val="24"/>
          <w:szCs w:val="24"/>
          <w:lang w:bidi="te-IN"/>
        </w:rPr>
      </w:pPr>
      <w:r w:rsidRPr="004748B2">
        <w:rPr>
          <w:rFonts w:ascii="Times New Roman" w:eastAsia="Times New Roman" w:hAnsi="Times New Roman" w:cs="Times New Roman"/>
          <w:b/>
          <w:bCs/>
          <w:color w:val="1F1F1F"/>
          <w:sz w:val="24"/>
          <w:szCs w:val="24"/>
          <w:bdr w:val="none" w:sz="0" w:space="0" w:color="auto" w:frame="1"/>
          <w:lang w:bidi="te-IN"/>
        </w:rPr>
        <w:t xml:space="preserve">The </w:t>
      </w:r>
      <w:r w:rsidR="00147FEA">
        <w:rPr>
          <w:rFonts w:ascii="Times New Roman" w:eastAsia="Times New Roman" w:hAnsi="Times New Roman" w:cs="Times New Roman"/>
          <w:b/>
          <w:bCs/>
          <w:color w:val="1F1F1F"/>
          <w:sz w:val="24"/>
          <w:szCs w:val="24"/>
          <w:bdr w:val="none" w:sz="0" w:space="0" w:color="auto" w:frame="1"/>
          <w:lang w:bidi="te-IN"/>
        </w:rPr>
        <w:t xml:space="preserve">India </w:t>
      </w:r>
      <w:r w:rsidRPr="004748B2">
        <w:rPr>
          <w:rFonts w:ascii="Times New Roman" w:eastAsia="Times New Roman" w:hAnsi="Times New Roman" w:cs="Times New Roman"/>
          <w:b/>
          <w:bCs/>
          <w:color w:val="1F1F1F"/>
          <w:sz w:val="24"/>
          <w:szCs w:val="24"/>
          <w:bdr w:val="none" w:sz="0" w:space="0" w:color="auto" w:frame="1"/>
          <w:lang w:bidi="te-IN"/>
        </w:rPr>
        <w:t>Strategy for 2026 and Beyond:</w:t>
      </w:r>
    </w:p>
    <w:p w14:paraId="772802FE" w14:textId="77777777" w:rsidR="004748B2" w:rsidRPr="004748B2" w:rsidRDefault="004748B2" w:rsidP="004748B2">
      <w:pPr>
        <w:spacing w:before="100" w:beforeAutospacing="1" w:after="0" w:line="240" w:lineRule="auto"/>
        <w:rPr>
          <w:rFonts w:ascii="Times New Roman" w:eastAsia="Times New Roman" w:hAnsi="Times New Roman" w:cs="Times New Roman"/>
          <w:color w:val="1F1F1F"/>
          <w:sz w:val="24"/>
          <w:szCs w:val="24"/>
          <w:lang w:bidi="te-IN"/>
        </w:rPr>
      </w:pPr>
      <w:r w:rsidRPr="004748B2">
        <w:rPr>
          <w:rFonts w:ascii="Times New Roman" w:eastAsia="Times New Roman" w:hAnsi="Times New Roman" w:cs="Times New Roman"/>
          <w:color w:val="1F1F1F"/>
          <w:sz w:val="24"/>
          <w:szCs w:val="24"/>
          <w:lang w:bidi="te-IN"/>
        </w:rPr>
        <w:t xml:space="preserve">The government is betting on the </w:t>
      </w:r>
      <w:r w:rsidRPr="004748B2">
        <w:rPr>
          <w:rFonts w:ascii="Times New Roman" w:eastAsia="Times New Roman" w:hAnsi="Times New Roman" w:cs="Times New Roman"/>
          <w:b/>
          <w:bCs/>
          <w:color w:val="1F1F1F"/>
          <w:sz w:val="24"/>
          <w:szCs w:val="24"/>
          <w:bdr w:val="none" w:sz="0" w:space="0" w:color="auto" w:frame="1"/>
          <w:lang w:bidi="te-IN"/>
        </w:rPr>
        <w:t xml:space="preserve">PM </w:t>
      </w:r>
      <w:proofErr w:type="spellStart"/>
      <w:r w:rsidRPr="004748B2">
        <w:rPr>
          <w:rFonts w:ascii="Times New Roman" w:eastAsia="Times New Roman" w:hAnsi="Times New Roman" w:cs="Times New Roman"/>
          <w:b/>
          <w:bCs/>
          <w:color w:val="1F1F1F"/>
          <w:sz w:val="24"/>
          <w:szCs w:val="24"/>
          <w:bdr w:val="none" w:sz="0" w:space="0" w:color="auto" w:frame="1"/>
          <w:lang w:bidi="te-IN"/>
        </w:rPr>
        <w:t>GatiShakti</w:t>
      </w:r>
      <w:proofErr w:type="spellEnd"/>
      <w:r w:rsidRPr="004748B2">
        <w:rPr>
          <w:rFonts w:ascii="Times New Roman" w:eastAsia="Times New Roman" w:hAnsi="Times New Roman" w:cs="Times New Roman"/>
          <w:color w:val="1F1F1F"/>
          <w:sz w:val="24"/>
          <w:szCs w:val="24"/>
          <w:lang w:bidi="te-IN"/>
        </w:rPr>
        <w:t xml:space="preserve"> initiative. By investing over </w:t>
      </w:r>
      <w:r w:rsidRPr="004748B2">
        <w:rPr>
          <w:rFonts w:ascii="Times New Roman" w:eastAsia="Times New Roman" w:hAnsi="Times New Roman" w:cs="Times New Roman"/>
          <w:b/>
          <w:bCs/>
          <w:color w:val="1F1F1F"/>
          <w:sz w:val="24"/>
          <w:szCs w:val="24"/>
          <w:bdr w:val="none" w:sz="0" w:space="0" w:color="auto" w:frame="1"/>
          <w:lang w:bidi="te-IN"/>
        </w:rPr>
        <w:t>₹2.5 lakh crore annually</w:t>
      </w:r>
      <w:r w:rsidRPr="004748B2">
        <w:rPr>
          <w:rFonts w:ascii="Times New Roman" w:eastAsia="Times New Roman" w:hAnsi="Times New Roman" w:cs="Times New Roman"/>
          <w:color w:val="1F1F1F"/>
          <w:sz w:val="24"/>
          <w:szCs w:val="24"/>
          <w:lang w:bidi="te-IN"/>
        </w:rPr>
        <w:t>, the goal is to lower India's overall logistics costs from roughly 14% of GDP to 8%. The "trap" is that the railways must continue to spend massive amounts of public money to create the efficiency required to eventually become self-sustaining.</w:t>
      </w:r>
    </w:p>
    <w:p w14:paraId="24297BF0" w14:textId="77777777" w:rsidR="004748B2" w:rsidRPr="004748B2" w:rsidRDefault="004748B2" w:rsidP="004748B2">
      <w:pPr>
        <w:spacing w:before="100" w:beforeAutospacing="1" w:after="120" w:line="240" w:lineRule="auto"/>
        <w:outlineLvl w:val="2"/>
        <w:rPr>
          <w:rFonts w:ascii="Times New Roman" w:eastAsia="Times New Roman" w:hAnsi="Times New Roman" w:cs="Times New Roman"/>
          <w:b/>
          <w:bCs/>
          <w:color w:val="1F1F1F"/>
          <w:sz w:val="27"/>
          <w:szCs w:val="27"/>
          <w:lang w:bidi="te-IN"/>
        </w:rPr>
      </w:pPr>
      <w:r w:rsidRPr="004748B2">
        <w:rPr>
          <w:rFonts w:ascii="Times New Roman" w:eastAsia="Times New Roman" w:hAnsi="Times New Roman" w:cs="Times New Roman"/>
          <w:b/>
          <w:bCs/>
          <w:color w:val="1F1F1F"/>
          <w:sz w:val="27"/>
          <w:szCs w:val="27"/>
          <w:lang w:bidi="te-IN"/>
        </w:rPr>
        <w:t>Outlook: A National Backbone</w:t>
      </w:r>
    </w:p>
    <w:p w14:paraId="66846DAB" w14:textId="77777777" w:rsidR="004748B2" w:rsidRPr="004748B2" w:rsidRDefault="004748B2" w:rsidP="004748B2">
      <w:pPr>
        <w:spacing w:before="100" w:beforeAutospacing="1" w:after="0" w:line="240" w:lineRule="auto"/>
        <w:rPr>
          <w:rFonts w:ascii="Times New Roman" w:eastAsia="Times New Roman" w:hAnsi="Times New Roman" w:cs="Times New Roman"/>
          <w:color w:val="1F1F1F"/>
          <w:sz w:val="24"/>
          <w:szCs w:val="24"/>
          <w:lang w:bidi="te-IN"/>
        </w:rPr>
      </w:pPr>
      <w:r w:rsidRPr="004748B2">
        <w:rPr>
          <w:rFonts w:ascii="Times New Roman" w:eastAsia="Times New Roman" w:hAnsi="Times New Roman" w:cs="Times New Roman"/>
          <w:color w:val="1F1F1F"/>
          <w:sz w:val="24"/>
          <w:szCs w:val="24"/>
          <w:lang w:bidi="te-IN"/>
        </w:rPr>
        <w:t xml:space="preserve">The Indian Railways is no longer just a way to get from Point A to Point B; it is the backbone of the Indian supply chain. By integrating </w:t>
      </w:r>
      <w:r w:rsidRPr="004748B2">
        <w:rPr>
          <w:rFonts w:ascii="Times New Roman" w:eastAsia="Times New Roman" w:hAnsi="Times New Roman" w:cs="Times New Roman"/>
          <w:b/>
          <w:bCs/>
          <w:color w:val="1F1F1F"/>
          <w:sz w:val="24"/>
          <w:szCs w:val="24"/>
          <w:bdr w:val="none" w:sz="0" w:space="0" w:color="auto" w:frame="1"/>
          <w:lang w:bidi="te-IN"/>
        </w:rPr>
        <w:t>AI-based predictive maintenance</w:t>
      </w:r>
      <w:r w:rsidRPr="004748B2">
        <w:rPr>
          <w:rFonts w:ascii="Times New Roman" w:eastAsia="Times New Roman" w:hAnsi="Times New Roman" w:cs="Times New Roman"/>
          <w:color w:val="1F1F1F"/>
          <w:sz w:val="24"/>
          <w:szCs w:val="24"/>
          <w:lang w:bidi="te-IN"/>
        </w:rPr>
        <w:t xml:space="preserve"> and expanding </w:t>
      </w:r>
      <w:r w:rsidRPr="004748B2">
        <w:rPr>
          <w:rFonts w:ascii="Times New Roman" w:eastAsia="Times New Roman" w:hAnsi="Times New Roman" w:cs="Times New Roman"/>
          <w:b/>
          <w:bCs/>
          <w:color w:val="1F1F1F"/>
          <w:sz w:val="24"/>
          <w:szCs w:val="24"/>
          <w:bdr w:val="none" w:sz="0" w:space="0" w:color="auto" w:frame="1"/>
          <w:lang w:bidi="te-IN"/>
        </w:rPr>
        <w:t>Public-Private Partnerships (PPP)</w:t>
      </w:r>
      <w:r w:rsidRPr="004748B2">
        <w:rPr>
          <w:rFonts w:ascii="Times New Roman" w:eastAsia="Times New Roman" w:hAnsi="Times New Roman" w:cs="Times New Roman"/>
          <w:color w:val="1F1F1F"/>
          <w:sz w:val="24"/>
          <w:szCs w:val="24"/>
          <w:lang w:bidi="te-IN"/>
        </w:rPr>
        <w:t xml:space="preserve"> for station management, the network is aiming for a future that is as fiscally sound as it is technologically advanced.</w:t>
      </w:r>
    </w:p>
    <w:p w14:paraId="01701DE7" w14:textId="018D94C3" w:rsidR="004748B2" w:rsidRDefault="004748B2" w:rsidP="004748B2">
      <w:pPr>
        <w:spacing w:before="100" w:beforeAutospacing="1" w:after="150" w:line="240" w:lineRule="auto"/>
        <w:rPr>
          <w:rFonts w:ascii="Times New Roman" w:eastAsia="Times New Roman" w:hAnsi="Times New Roman" w:cs="Times New Roman"/>
          <w:color w:val="1F1F1F"/>
          <w:sz w:val="24"/>
          <w:szCs w:val="24"/>
          <w:lang w:bidi="te-IN"/>
        </w:rPr>
      </w:pPr>
      <w:r w:rsidRPr="004748B2">
        <w:rPr>
          <w:rFonts w:ascii="Times New Roman" w:eastAsia="Times New Roman" w:hAnsi="Times New Roman" w:cs="Times New Roman"/>
          <w:b/>
          <w:bCs/>
          <w:color w:val="1F1F1F"/>
          <w:sz w:val="24"/>
          <w:szCs w:val="24"/>
          <w:lang w:bidi="te-IN"/>
        </w:rPr>
        <w:t>The long-term dividend?</w:t>
      </w:r>
      <w:r w:rsidRPr="004748B2">
        <w:rPr>
          <w:rFonts w:ascii="Times New Roman" w:eastAsia="Times New Roman" w:hAnsi="Times New Roman" w:cs="Times New Roman"/>
          <w:color w:val="1F1F1F"/>
          <w:sz w:val="24"/>
          <w:szCs w:val="24"/>
          <w:lang w:bidi="te-IN"/>
        </w:rPr>
        <w:t xml:space="preserve"> A faster, cleaner, and more efficient India that moves on wheels designed and built at home.</w:t>
      </w:r>
    </w:p>
    <w:p w14:paraId="1794D49A" w14:textId="276BDC77" w:rsidR="0078379C" w:rsidRPr="00D03C5C" w:rsidRDefault="00104D52" w:rsidP="00D03C5C">
      <w:pPr>
        <w:spacing w:before="100" w:beforeAutospacing="1" w:after="150" w:line="240" w:lineRule="auto"/>
        <w:rPr>
          <w:rFonts w:ascii="Times New Roman" w:eastAsia="Times New Roman" w:hAnsi="Times New Roman" w:cs="Times New Roman"/>
          <w:b/>
          <w:bCs/>
          <w:color w:val="1F1F1F"/>
          <w:sz w:val="24"/>
          <w:szCs w:val="24"/>
          <w:lang w:bidi="te-IN"/>
        </w:rPr>
      </w:pPr>
      <w:r w:rsidRPr="00104D52">
        <w:rPr>
          <w:rFonts w:ascii="Times New Roman" w:eastAsia="Times New Roman" w:hAnsi="Times New Roman" w:cs="Times New Roman"/>
          <w:b/>
          <w:bCs/>
          <w:color w:val="1F1F1F"/>
          <w:sz w:val="24"/>
          <w:szCs w:val="24"/>
          <w:lang w:bidi="te-IN"/>
        </w:rPr>
        <w:t>Tailpiece:</w:t>
      </w:r>
      <w:r>
        <w:rPr>
          <w:rFonts w:ascii="Times New Roman" w:eastAsia="Times New Roman" w:hAnsi="Times New Roman" w:cs="Times New Roman"/>
          <w:b/>
          <w:bCs/>
          <w:color w:val="1F1F1F"/>
          <w:sz w:val="24"/>
          <w:szCs w:val="24"/>
          <w:lang w:bidi="te-IN"/>
        </w:rPr>
        <w:t xml:space="preserve"> </w:t>
      </w:r>
      <w:r w:rsidRPr="00104D52">
        <w:rPr>
          <w:rFonts w:ascii="Times New Roman" w:eastAsia="Times New Roman" w:hAnsi="Times New Roman" w:cs="Times New Roman"/>
          <w:color w:val="1F1F1F"/>
          <w:sz w:val="24"/>
          <w:szCs w:val="24"/>
          <w:lang w:bidi="te-IN"/>
        </w:rPr>
        <w:t>No railway pundits or planning experts are</w:t>
      </w:r>
      <w:r>
        <w:rPr>
          <w:rFonts w:ascii="Times New Roman" w:eastAsia="Times New Roman" w:hAnsi="Times New Roman" w:cs="Times New Roman"/>
          <w:color w:val="1F1F1F"/>
          <w:sz w:val="24"/>
          <w:szCs w:val="24"/>
          <w:lang w:bidi="te-IN"/>
        </w:rPr>
        <w:t xml:space="preserve"> commending on the till the last-minute stress and tensions of waiting list </w:t>
      </w:r>
      <w:r w:rsidR="001C6830">
        <w:rPr>
          <w:rFonts w:ascii="Times New Roman" w:eastAsia="Times New Roman" w:hAnsi="Times New Roman" w:cs="Times New Roman"/>
          <w:color w:val="1F1F1F"/>
          <w:sz w:val="24"/>
          <w:szCs w:val="24"/>
          <w:lang w:bidi="te-IN"/>
        </w:rPr>
        <w:t xml:space="preserve">of lakhs of </w:t>
      </w:r>
      <w:r>
        <w:rPr>
          <w:rFonts w:ascii="Times New Roman" w:eastAsia="Times New Roman" w:hAnsi="Times New Roman" w:cs="Times New Roman"/>
          <w:color w:val="1F1F1F"/>
          <w:sz w:val="24"/>
          <w:szCs w:val="24"/>
          <w:lang w:bidi="te-IN"/>
        </w:rPr>
        <w:t xml:space="preserve">passengers. Also, </w:t>
      </w:r>
      <w:r w:rsidR="0078379C">
        <w:rPr>
          <w:rFonts w:ascii="Times New Roman" w:eastAsia="Times New Roman" w:hAnsi="Times New Roman" w:cs="Times New Roman"/>
          <w:color w:val="1F1F1F"/>
          <w:sz w:val="24"/>
          <w:szCs w:val="24"/>
          <w:lang w:bidi="te-IN"/>
        </w:rPr>
        <w:t>t</w:t>
      </w:r>
      <w:r w:rsidR="0078379C">
        <w:rPr>
          <w:rFonts w:ascii="Arial" w:hAnsi="Arial" w:cs="Arial"/>
        </w:rPr>
        <w:t xml:space="preserve">he Tatkal booking scheme was introduced by </w:t>
      </w:r>
      <w:r w:rsidR="0078379C">
        <w:rPr>
          <w:rStyle w:val="Strong"/>
          <w:rFonts w:ascii="Arial" w:hAnsi="Arial" w:cs="Arial"/>
        </w:rPr>
        <w:t>Indian Railways</w:t>
      </w:r>
      <w:r w:rsidR="0078379C">
        <w:t xml:space="preserve"> in </w:t>
      </w:r>
      <w:r w:rsidR="0078379C">
        <w:rPr>
          <w:rStyle w:val="Strong"/>
          <w:rFonts w:ascii="Arial" w:hAnsi="Arial" w:cs="Arial"/>
        </w:rPr>
        <w:t>1997</w:t>
      </w:r>
      <w:r w:rsidR="0078379C">
        <w:t xml:space="preserve"> under the leadership of the then-Railway Minister of India, </w:t>
      </w:r>
      <w:r w:rsidR="0078379C">
        <w:rPr>
          <w:rStyle w:val="Strong"/>
          <w:rFonts w:ascii="Arial" w:hAnsi="Arial" w:cs="Arial"/>
        </w:rPr>
        <w:t>Nitish Kumar</w:t>
      </w:r>
      <w:r w:rsidR="0078379C">
        <w:rPr>
          <w:rStyle w:val="Strong"/>
          <w:rFonts w:ascii="Arial" w:hAnsi="Arial" w:cs="Arial"/>
        </w:rPr>
        <w:t xml:space="preserve">. </w:t>
      </w:r>
      <w:r w:rsidR="0078379C" w:rsidRPr="0078379C">
        <w:rPr>
          <w:rStyle w:val="Strong"/>
          <w:rFonts w:ascii="Arial" w:hAnsi="Arial" w:cs="Arial"/>
          <w:b w:val="0"/>
          <w:bCs w:val="0"/>
        </w:rPr>
        <w:t>It was meant to help the short time trip planners</w:t>
      </w:r>
      <w:r w:rsidR="0078379C">
        <w:rPr>
          <w:rStyle w:val="Strong"/>
          <w:rFonts w:ascii="Arial" w:hAnsi="Arial" w:cs="Arial"/>
          <w:b w:val="0"/>
          <w:bCs w:val="0"/>
        </w:rPr>
        <w:t>, but I doubt, is the ministry planned Tatkal now as a cash cow?</w:t>
      </w:r>
      <w:r w:rsidR="0078379C">
        <w:rPr>
          <w:rStyle w:val="Strong"/>
          <w:rFonts w:ascii="Arial" w:hAnsi="Arial" w:cs="Arial"/>
        </w:rPr>
        <w:t xml:space="preserve"> </w:t>
      </w:r>
      <w:r>
        <w:rPr>
          <w:rFonts w:ascii="Times New Roman" w:eastAsia="Times New Roman" w:hAnsi="Times New Roman" w:cs="Times New Roman"/>
          <w:b/>
          <w:bCs/>
          <w:color w:val="1F1F1F"/>
          <w:sz w:val="24"/>
          <w:szCs w:val="24"/>
          <w:lang w:bidi="te-IN"/>
        </w:rPr>
        <w:t>Someone has to do an innovation to reduce this last-minute travel uncertainty, stress and tension’s for travelling families</w:t>
      </w:r>
      <w:r w:rsidR="0078379C">
        <w:rPr>
          <w:rFonts w:ascii="Times New Roman" w:eastAsia="Times New Roman" w:hAnsi="Times New Roman" w:cs="Times New Roman"/>
          <w:b/>
          <w:bCs/>
          <w:color w:val="1F1F1F"/>
          <w:sz w:val="24"/>
          <w:szCs w:val="24"/>
          <w:lang w:bidi="te-IN"/>
        </w:rPr>
        <w:t xml:space="preserve"> and </w:t>
      </w:r>
      <w:proofErr w:type="gramStart"/>
      <w:r w:rsidR="0078379C">
        <w:rPr>
          <w:rFonts w:ascii="Times New Roman" w:eastAsia="Times New Roman" w:hAnsi="Times New Roman" w:cs="Times New Roman"/>
          <w:b/>
          <w:bCs/>
          <w:color w:val="1F1F1F"/>
          <w:sz w:val="24"/>
          <w:szCs w:val="24"/>
          <w:lang w:bidi="te-IN"/>
        </w:rPr>
        <w:t>travelers</w:t>
      </w:r>
      <w:proofErr w:type="gramEnd"/>
      <w:r w:rsidR="0078379C">
        <w:rPr>
          <w:rFonts w:ascii="Times New Roman" w:eastAsia="Times New Roman" w:hAnsi="Times New Roman" w:cs="Times New Roman"/>
          <w:b/>
          <w:bCs/>
          <w:color w:val="1F1F1F"/>
          <w:sz w:val="24"/>
          <w:szCs w:val="24"/>
          <w:lang w:bidi="te-IN"/>
        </w:rPr>
        <w:t xml:space="preserve"> satisfaction</w:t>
      </w:r>
      <w:r>
        <w:rPr>
          <w:rFonts w:ascii="Times New Roman" w:eastAsia="Times New Roman" w:hAnsi="Times New Roman" w:cs="Times New Roman"/>
          <w:b/>
          <w:bCs/>
          <w:color w:val="1F1F1F"/>
          <w:sz w:val="24"/>
          <w:szCs w:val="24"/>
          <w:lang w:bidi="te-IN"/>
        </w:rPr>
        <w:t xml:space="preserve">.    </w:t>
      </w:r>
      <w:r w:rsidRPr="00104D52">
        <w:rPr>
          <w:rFonts w:ascii="Times New Roman" w:eastAsia="Times New Roman" w:hAnsi="Times New Roman" w:cs="Times New Roman"/>
          <w:b/>
          <w:bCs/>
          <w:color w:val="1F1F1F"/>
          <w:sz w:val="24"/>
          <w:szCs w:val="24"/>
          <w:lang w:bidi="te-IN"/>
        </w:rPr>
        <w:t xml:space="preserve"> </w:t>
      </w:r>
    </w:p>
    <w:p w14:paraId="3F7FA26B" w14:textId="77777777" w:rsidR="00D03C5C" w:rsidRDefault="0078379C">
      <w:pPr>
        <w:rPr>
          <w:b/>
          <w:bCs/>
        </w:rPr>
      </w:pPr>
      <w:r>
        <w:rPr>
          <w:b/>
          <w:bCs/>
          <w:noProof/>
        </w:rPr>
        <w:drawing>
          <wp:inline distT="0" distB="0" distL="0" distR="0" wp14:anchorId="22AD331A" wp14:editId="2740A722">
            <wp:extent cx="1466850" cy="1466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66942" cy="1466942"/>
                    </a:xfrm>
                    <a:prstGeom prst="rect">
                      <a:avLst/>
                    </a:prstGeom>
                  </pic:spPr>
                </pic:pic>
              </a:graphicData>
            </a:graphic>
          </wp:inline>
        </w:drawing>
      </w:r>
    </w:p>
    <w:p w14:paraId="27097250" w14:textId="4A5E86F2" w:rsidR="00B47474" w:rsidRPr="0078379C" w:rsidRDefault="0078379C">
      <w:pPr>
        <w:rPr>
          <w:b/>
          <w:bCs/>
        </w:rPr>
      </w:pPr>
      <w:r w:rsidRPr="0078379C">
        <w:rPr>
          <w:b/>
          <w:bCs/>
        </w:rPr>
        <w:t>About the author:</w:t>
      </w:r>
      <w:r>
        <w:t xml:space="preserve"> </w:t>
      </w:r>
      <w:r w:rsidRPr="0078379C">
        <w:rPr>
          <w:b/>
          <w:bCs/>
        </w:rPr>
        <w:t xml:space="preserve">Ram Kamal </w:t>
      </w:r>
      <w:r w:rsidR="00D03C5C">
        <w:rPr>
          <w:b/>
          <w:bCs/>
        </w:rPr>
        <w:t>is</w:t>
      </w:r>
      <w:r w:rsidRPr="0078379C">
        <w:rPr>
          <w:b/>
          <w:bCs/>
        </w:rPr>
        <w:t xml:space="preserve"> a former working journalist, columnist and social engineer. </w:t>
      </w:r>
    </w:p>
    <w:sectPr w:rsidR="00B47474" w:rsidRPr="007837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841B7"/>
    <w:multiLevelType w:val="multilevel"/>
    <w:tmpl w:val="92344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3553F5"/>
    <w:multiLevelType w:val="multilevel"/>
    <w:tmpl w:val="5AFCD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861435"/>
    <w:multiLevelType w:val="hybridMultilevel"/>
    <w:tmpl w:val="FCBE90D6"/>
    <w:lvl w:ilvl="0" w:tplc="9BAA440C">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84256F"/>
    <w:multiLevelType w:val="multilevel"/>
    <w:tmpl w:val="9C54C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1C7359"/>
    <w:multiLevelType w:val="multilevel"/>
    <w:tmpl w:val="E24AE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8B2"/>
    <w:rsid w:val="00104D52"/>
    <w:rsid w:val="00147FEA"/>
    <w:rsid w:val="001B21FD"/>
    <w:rsid w:val="001C6830"/>
    <w:rsid w:val="004748B2"/>
    <w:rsid w:val="0078379C"/>
    <w:rsid w:val="00B47474"/>
    <w:rsid w:val="00D03C5C"/>
    <w:rsid w:val="00F43BF1"/>
  </w:rsids>
  <m:mathPr>
    <m:mathFont m:val="Cambria Math"/>
    <m:brkBin m:val="before"/>
    <m:brkBinSub m:val="--"/>
    <m:smallFrac m:val="0"/>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8D3CD"/>
  <w15:chartTrackingRefBased/>
  <w15:docId w15:val="{74FE6185-42E2-4DFB-8A02-6C0B55398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8B2"/>
  </w:style>
  <w:style w:type="paragraph" w:styleId="Heading2">
    <w:name w:val="heading 2"/>
    <w:basedOn w:val="Normal"/>
    <w:link w:val="Heading2Char"/>
    <w:uiPriority w:val="9"/>
    <w:qFormat/>
    <w:rsid w:val="004748B2"/>
    <w:pPr>
      <w:spacing w:before="100" w:beforeAutospacing="1" w:after="100" w:afterAutospacing="1" w:line="240" w:lineRule="auto"/>
      <w:outlineLvl w:val="1"/>
    </w:pPr>
    <w:rPr>
      <w:rFonts w:ascii="Times New Roman" w:eastAsia="Times New Roman" w:hAnsi="Times New Roman" w:cs="Times New Roman"/>
      <w:b/>
      <w:bCs/>
      <w:sz w:val="36"/>
      <w:szCs w:val="36"/>
      <w:lang w:bidi="te-IN"/>
    </w:rPr>
  </w:style>
  <w:style w:type="paragraph" w:styleId="Heading3">
    <w:name w:val="heading 3"/>
    <w:basedOn w:val="Normal"/>
    <w:link w:val="Heading3Char"/>
    <w:uiPriority w:val="9"/>
    <w:qFormat/>
    <w:rsid w:val="004748B2"/>
    <w:pPr>
      <w:spacing w:before="100" w:beforeAutospacing="1" w:after="100" w:afterAutospacing="1" w:line="240" w:lineRule="auto"/>
      <w:outlineLvl w:val="2"/>
    </w:pPr>
    <w:rPr>
      <w:rFonts w:ascii="Times New Roman" w:eastAsia="Times New Roman" w:hAnsi="Times New Roman" w:cs="Times New Roman"/>
      <w:b/>
      <w:bCs/>
      <w:sz w:val="27"/>
      <w:szCs w:val="27"/>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748B2"/>
    <w:rPr>
      <w:rFonts w:ascii="Times New Roman" w:eastAsia="Times New Roman" w:hAnsi="Times New Roman" w:cs="Times New Roman"/>
      <w:b/>
      <w:bCs/>
      <w:sz w:val="36"/>
      <w:szCs w:val="36"/>
      <w:lang w:bidi="te-IN"/>
    </w:rPr>
  </w:style>
  <w:style w:type="character" w:customStyle="1" w:styleId="Heading3Char">
    <w:name w:val="Heading 3 Char"/>
    <w:basedOn w:val="DefaultParagraphFont"/>
    <w:link w:val="Heading3"/>
    <w:uiPriority w:val="9"/>
    <w:rsid w:val="004748B2"/>
    <w:rPr>
      <w:rFonts w:ascii="Times New Roman" w:eastAsia="Times New Roman" w:hAnsi="Times New Roman" w:cs="Times New Roman"/>
      <w:b/>
      <w:bCs/>
      <w:sz w:val="27"/>
      <w:szCs w:val="27"/>
      <w:lang w:bidi="te-IN"/>
    </w:rPr>
  </w:style>
  <w:style w:type="paragraph" w:styleId="NormalWeb">
    <w:name w:val="Normal (Web)"/>
    <w:basedOn w:val="Normal"/>
    <w:uiPriority w:val="99"/>
    <w:semiHidden/>
    <w:unhideWhenUsed/>
    <w:rsid w:val="004748B2"/>
    <w:pPr>
      <w:spacing w:before="100" w:beforeAutospacing="1" w:after="100" w:afterAutospacing="1" w:line="240" w:lineRule="auto"/>
    </w:pPr>
    <w:rPr>
      <w:rFonts w:ascii="Times New Roman" w:eastAsia="Times New Roman" w:hAnsi="Times New Roman" w:cs="Times New Roman"/>
      <w:sz w:val="24"/>
      <w:szCs w:val="24"/>
      <w:lang w:bidi="te-IN"/>
    </w:rPr>
  </w:style>
  <w:style w:type="character" w:styleId="Strong">
    <w:name w:val="Strong"/>
    <w:basedOn w:val="DefaultParagraphFont"/>
    <w:uiPriority w:val="22"/>
    <w:qFormat/>
    <w:rsid w:val="004748B2"/>
    <w:rPr>
      <w:b/>
      <w:bCs/>
    </w:rPr>
  </w:style>
  <w:style w:type="character" w:customStyle="1" w:styleId="t286pc">
    <w:name w:val="t286pc"/>
    <w:basedOn w:val="DefaultParagraphFont"/>
    <w:rsid w:val="00147FEA"/>
  </w:style>
  <w:style w:type="character" w:styleId="Hyperlink">
    <w:name w:val="Hyperlink"/>
    <w:basedOn w:val="DefaultParagraphFont"/>
    <w:uiPriority w:val="99"/>
    <w:semiHidden/>
    <w:unhideWhenUsed/>
    <w:rsid w:val="00147FEA"/>
    <w:rPr>
      <w:color w:val="0000FF"/>
      <w:u w:val="single"/>
    </w:rPr>
  </w:style>
  <w:style w:type="paragraph" w:styleId="ListParagraph">
    <w:name w:val="List Paragraph"/>
    <w:basedOn w:val="Normal"/>
    <w:uiPriority w:val="34"/>
    <w:qFormat/>
    <w:rsid w:val="007837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8710964">
      <w:bodyDiv w:val="1"/>
      <w:marLeft w:val="0"/>
      <w:marRight w:val="0"/>
      <w:marTop w:val="0"/>
      <w:marBottom w:val="0"/>
      <w:divBdr>
        <w:top w:val="none" w:sz="0" w:space="0" w:color="auto"/>
        <w:left w:val="none" w:sz="0" w:space="0" w:color="auto"/>
        <w:bottom w:val="none" w:sz="0" w:space="0" w:color="auto"/>
        <w:right w:val="none" w:sz="0" w:space="0" w:color="auto"/>
      </w:divBdr>
    </w:div>
    <w:div w:id="1150907976">
      <w:bodyDiv w:val="1"/>
      <w:marLeft w:val="0"/>
      <w:marRight w:val="0"/>
      <w:marTop w:val="0"/>
      <w:marBottom w:val="0"/>
      <w:divBdr>
        <w:top w:val="none" w:sz="0" w:space="0" w:color="auto"/>
        <w:left w:val="none" w:sz="0" w:space="0" w:color="auto"/>
        <w:bottom w:val="none" w:sz="0" w:space="0" w:color="auto"/>
        <w:right w:val="none" w:sz="0" w:space="0" w:color="auto"/>
      </w:divBdr>
    </w:div>
    <w:div w:id="1996762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3</Pages>
  <Words>1071</Words>
  <Characters>6110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 -ADVISOR -SS</dc:creator>
  <cp:keywords/>
  <dc:description/>
  <cp:lastModifiedBy>IE -ADVISOR -SS</cp:lastModifiedBy>
  <cp:revision>1</cp:revision>
  <dcterms:created xsi:type="dcterms:W3CDTF">2026-05-03T15:38:00Z</dcterms:created>
  <dcterms:modified xsi:type="dcterms:W3CDTF">2026-05-03T17:28:00Z</dcterms:modified>
</cp:coreProperties>
</file>