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DCAE" w14:textId="780A48CB" w:rsidR="008021F5" w:rsidRPr="008021F5" w:rsidRDefault="008021F5" w:rsidP="004A265B">
      <w:r w:rsidRPr="008021F5">
        <w:t xml:space="preserve">You’re the Cure Series – </w:t>
      </w:r>
      <w:r>
        <w:t>Food</w:t>
      </w:r>
      <w:r w:rsidRPr="008021F5">
        <w:t xml:space="preserve"> 2</w:t>
      </w:r>
    </w:p>
    <w:p w14:paraId="1AA0C762" w14:textId="7E564137" w:rsidR="004A265B" w:rsidRDefault="004A265B" w:rsidP="005214BC">
      <w:pPr>
        <w:pStyle w:val="Heading1"/>
      </w:pPr>
      <w:r w:rsidRPr="004A265B">
        <w:t xml:space="preserve">Rewiring Mind </w:t>
      </w:r>
      <w:r>
        <w:t xml:space="preserve">for Diet </w:t>
      </w:r>
      <w:r w:rsidR="008021F5">
        <w:t xml:space="preserve">and Habit </w:t>
      </w:r>
      <w:r>
        <w:t>Reversals</w:t>
      </w:r>
    </w:p>
    <w:p w14:paraId="79059A9D" w14:textId="2FBDE20A" w:rsidR="008021F5" w:rsidRPr="004A265B" w:rsidRDefault="008021F5" w:rsidP="005214BC">
      <w:pPr>
        <w:pStyle w:val="Heading2"/>
      </w:pPr>
      <w:r>
        <w:t>Ram Kamal</w:t>
      </w:r>
    </w:p>
    <w:p w14:paraId="184F2D47" w14:textId="3077B0B1" w:rsidR="004A265B" w:rsidRDefault="004A265B" w:rsidP="004A265B">
      <w:r>
        <w:t xml:space="preserve">Here I am </w:t>
      </w:r>
      <w:r w:rsidR="008021F5">
        <w:t>triggering</w:t>
      </w:r>
      <w:r>
        <w:t xml:space="preserve"> a</w:t>
      </w:r>
      <w:r w:rsidRPr="004A265B">
        <w:t xml:space="preserve"> thought-provoking conversation </w:t>
      </w:r>
      <w:r>
        <w:t xml:space="preserve">to </w:t>
      </w:r>
      <w:r w:rsidRPr="004A265B">
        <w:t xml:space="preserve">unpack the profound interconnectedness of mental programming, community, biochemistry, and physical health. </w:t>
      </w:r>
      <w:r>
        <w:t xml:space="preserve">90% of the present-day hospitalisation happening due to lifestyle triggered illness. </w:t>
      </w:r>
      <w:r w:rsidRPr="004A265B">
        <w:t xml:space="preserve">The central </w:t>
      </w:r>
      <w:r>
        <w:t>to reverse this illness and</w:t>
      </w:r>
      <w:r w:rsidRPr="004A265B">
        <w:t xml:space="preserve"> </w:t>
      </w:r>
      <w:r>
        <w:t xml:space="preserve">to design an enjoyable healthy lifestyle </w:t>
      </w:r>
      <w:r w:rsidRPr="004A265B">
        <w:t>cha</w:t>
      </w:r>
      <w:r>
        <w:t>nge,</w:t>
      </w:r>
      <w:r w:rsidRPr="004A265B">
        <w:t xml:space="preserve"> </w:t>
      </w:r>
      <w:r>
        <w:t xml:space="preserve">medicines and </w:t>
      </w:r>
      <w:r w:rsidRPr="004A265B">
        <w:t>medications merely manage numbers.</w:t>
      </w:r>
      <w:r>
        <w:rPr>
          <w:b/>
          <w:bCs/>
        </w:rPr>
        <w:t xml:space="preserve"> </w:t>
      </w:r>
      <w:r w:rsidRPr="00FE2787">
        <w:t xml:space="preserve">The true disease reversal demands a lifestyle transformation rooted in </w:t>
      </w:r>
      <w:r w:rsidR="008021F5" w:rsidRPr="00FE2787">
        <w:t>consciousness,</w:t>
      </w:r>
      <w:r w:rsidRPr="00FE2787">
        <w:t xml:space="preserve"> </w:t>
      </w:r>
      <w:r w:rsidR="008021F5" w:rsidRPr="00FE2787">
        <w:t xml:space="preserve">that helps to secure a healthy diet and affordable habits. </w:t>
      </w:r>
    </w:p>
    <w:p w14:paraId="3088B9F0" w14:textId="0A6731B3" w:rsidR="004A265B" w:rsidRPr="005214BC" w:rsidRDefault="005214BC" w:rsidP="004A265B">
      <w:r>
        <w:rPr>
          <w:noProof/>
        </w:rPr>
        <w:drawing>
          <wp:anchor distT="0" distB="0" distL="114300" distR="114300" simplePos="0" relativeHeight="251658240" behindDoc="0" locked="0" layoutInCell="1" allowOverlap="1" wp14:anchorId="389935E8" wp14:editId="4BB8EA3C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3085874" cy="3190875"/>
            <wp:effectExtent l="0" t="0" r="635" b="0"/>
            <wp:wrapSquare wrapText="bothSides"/>
            <wp:docPr id="437471078" name="Picture 1" descr="A girl on meditation in the front and an abstrat of a meditating face and the illuminated brain's in the front lob with lots of colourful connections with a caption as healthy habits and better diet and in the back side of the brain a strangled black and white connections saying old habits and food patte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71078" name="Picture 1" descr="A girl on meditation in the front and an abstrat of a meditating face and the illuminated brain's in the front lob with lots of colourful connections with a caption as healthy habits and better diet and in the back side of the brain a strangled black and white connections saying old habits and food pattern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874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265B" w:rsidRPr="004A265B">
        <w:rPr>
          <w:b/>
          <w:bCs/>
        </w:rPr>
        <w:t>1. Breaking Free from the "Lifelong Disease" Belief (</w:t>
      </w:r>
      <w:proofErr w:type="spellStart"/>
      <w:r w:rsidR="004A265B" w:rsidRPr="004A265B">
        <w:rPr>
          <w:b/>
          <w:bCs/>
          <w:i/>
          <w:iCs/>
        </w:rPr>
        <w:t>Sanskars</w:t>
      </w:r>
      <w:proofErr w:type="spellEnd"/>
      <w:r w:rsidR="004A265B" w:rsidRPr="004A265B">
        <w:rPr>
          <w:b/>
          <w:bCs/>
        </w:rPr>
        <w:t>)</w:t>
      </w:r>
      <w:r w:rsidR="004A265B">
        <w:rPr>
          <w:b/>
          <w:bCs/>
        </w:rPr>
        <w:t xml:space="preserve"> Plays Big Role.</w:t>
      </w:r>
    </w:p>
    <w:p w14:paraId="49403FF2" w14:textId="165111CC" w:rsidR="004A265B" w:rsidRPr="004A265B" w:rsidRDefault="004A265B" w:rsidP="004A265B">
      <w:pPr>
        <w:numPr>
          <w:ilvl w:val="0"/>
          <w:numId w:val="1"/>
        </w:numPr>
      </w:pPr>
      <w:r w:rsidRPr="004A265B">
        <w:rPr>
          <w:b/>
          <w:bCs/>
        </w:rPr>
        <w:t>The Biology of Belief:</w:t>
      </w:r>
      <w:r w:rsidRPr="004A265B">
        <w:t xml:space="preserve"> </w:t>
      </w:r>
      <w:r>
        <w:t xml:space="preserve">Majority </w:t>
      </w:r>
      <w:r w:rsidRPr="004A265B">
        <w:t>conventional</w:t>
      </w:r>
      <w:r>
        <w:t xml:space="preserve">ly </w:t>
      </w:r>
      <w:r w:rsidR="00046237">
        <w:t>made to believe</w:t>
      </w:r>
      <w:r>
        <w:t xml:space="preserve"> due to the </w:t>
      </w:r>
      <w:r w:rsidR="00FE2787">
        <w:t>present-day</w:t>
      </w:r>
      <w:r w:rsidRPr="004A265B">
        <w:t xml:space="preserve"> medical</w:t>
      </w:r>
      <w:r w:rsidR="00FE2787">
        <w:t xml:space="preserve"> and commercial lifestyle</w:t>
      </w:r>
      <w:r w:rsidRPr="004A265B">
        <w:t xml:space="preserve"> </w:t>
      </w:r>
      <w:r w:rsidR="00046237">
        <w:t>information available</w:t>
      </w:r>
      <w:r w:rsidRPr="004A265B">
        <w:t xml:space="preserve"> </w:t>
      </w:r>
      <w:r w:rsidR="00046237">
        <w:t xml:space="preserve">from all sources </w:t>
      </w:r>
      <w:r w:rsidRPr="004A265B">
        <w:t xml:space="preserve">often </w:t>
      </w:r>
      <w:r w:rsidR="00046237" w:rsidRPr="004A265B">
        <w:t>instil</w:t>
      </w:r>
      <w:r w:rsidRPr="004A265B">
        <w:t xml:space="preserve"> the belief that hypertension, diabetes, and cholesterol require lifetime medications.</w:t>
      </w:r>
      <w:r w:rsidR="00046237">
        <w:t xml:space="preserve"> </w:t>
      </w:r>
      <w:r w:rsidR="00FE2787">
        <w:t>I am not</w:t>
      </w:r>
      <w:r w:rsidR="00046237">
        <w:t xml:space="preserve"> rewiring these false beliefs. Yes, initially we need medicine to take control of the spike, but unless we change our </w:t>
      </w:r>
      <w:r w:rsidR="00FE2787">
        <w:t xml:space="preserve">diet and </w:t>
      </w:r>
      <w:r w:rsidR="00046237">
        <w:t>habits, dependency to medicine will stay</w:t>
      </w:r>
      <w:r w:rsidR="00FE2787">
        <w:t xml:space="preserve"> forever</w:t>
      </w:r>
      <w:r w:rsidR="00046237">
        <w:t xml:space="preserve">.  </w:t>
      </w:r>
    </w:p>
    <w:p w14:paraId="7F2ABBBD" w14:textId="77777777" w:rsidR="00FE2787" w:rsidRPr="00FE2787" w:rsidRDefault="004A265B" w:rsidP="004A265B">
      <w:pPr>
        <w:numPr>
          <w:ilvl w:val="0"/>
          <w:numId w:val="1"/>
        </w:numPr>
        <w:rPr>
          <w:b/>
          <w:bCs/>
        </w:rPr>
      </w:pPr>
      <w:r w:rsidRPr="00FE2787">
        <w:rPr>
          <w:b/>
          <w:bCs/>
        </w:rPr>
        <w:t>Rewiring Habits:</w:t>
      </w:r>
      <w:r w:rsidRPr="004A265B">
        <w:t xml:space="preserve"> </w:t>
      </w:r>
      <w:r w:rsidR="00046237">
        <w:t xml:space="preserve">Yes, we need to understand and rewire our habits. As all you agree, our </w:t>
      </w:r>
      <w:r w:rsidRPr="004A265B">
        <w:t>thoughts lead to decisions, which become actions, eventually forming ingrained impressions (</w:t>
      </w:r>
      <w:proofErr w:type="spellStart"/>
      <w:r w:rsidRPr="00FE2787">
        <w:rPr>
          <w:i/>
          <w:iCs/>
        </w:rPr>
        <w:t>sanskars</w:t>
      </w:r>
      <w:proofErr w:type="spellEnd"/>
      <w:r w:rsidRPr="004A265B">
        <w:t>). When an action enters autopilot, we stop acting with awareness. Changing these beliefs requires experiential proof</w:t>
      </w:r>
      <w:r w:rsidR="00046237">
        <w:t xml:space="preserve"> from their lifestyle and food habits to make </w:t>
      </w:r>
      <w:r w:rsidRPr="004A265B">
        <w:t>p</w:t>
      </w:r>
      <w:r w:rsidR="00FE2787">
        <w:t>eople</w:t>
      </w:r>
      <w:r w:rsidRPr="004A265B">
        <w:t xml:space="preserve"> see their blood sugar drop dramatically in just days, their willpower to shift their lifestyle soars.</w:t>
      </w:r>
      <w:r w:rsidR="00046237">
        <w:t xml:space="preserve"> I call this as the information infused change results. </w:t>
      </w:r>
    </w:p>
    <w:p w14:paraId="7CC787D0" w14:textId="67C4ACEC" w:rsidR="004A265B" w:rsidRPr="00FE2787" w:rsidRDefault="004A265B" w:rsidP="00FE2787">
      <w:pPr>
        <w:rPr>
          <w:b/>
          <w:bCs/>
        </w:rPr>
      </w:pPr>
      <w:r w:rsidRPr="00FE2787">
        <w:rPr>
          <w:b/>
          <w:bCs/>
        </w:rPr>
        <w:t>2. The Roots of Metabolic Dysfunction</w:t>
      </w:r>
    </w:p>
    <w:p w14:paraId="05F2114D" w14:textId="391A5D3B" w:rsidR="004A265B" w:rsidRPr="004A265B" w:rsidRDefault="004A265B" w:rsidP="004A265B">
      <w:pPr>
        <w:numPr>
          <w:ilvl w:val="0"/>
          <w:numId w:val="2"/>
        </w:numPr>
      </w:pPr>
      <w:r w:rsidRPr="004A265B">
        <w:rPr>
          <w:b/>
          <w:bCs/>
        </w:rPr>
        <w:t>Chronic Caloric Excess &amp; Organ Fat:</w:t>
      </w:r>
      <w:r w:rsidRPr="004A265B">
        <w:t xml:space="preserve"> </w:t>
      </w:r>
      <w:r w:rsidR="00046237">
        <w:t>The</w:t>
      </w:r>
      <w:r w:rsidRPr="004A265B">
        <w:t xml:space="preserve"> conditions like Type 2 diabetes often stem from years of eating slightly more than the body burns. Even a single gram </w:t>
      </w:r>
      <w:r w:rsidRPr="004A265B">
        <w:lastRenderedPageBreak/>
        <w:t>of excess visceral fat in the 100-gram pancreas can trigger insulin dysfunction, while 100–200 grams in the liver drives fatty liver and elevated glucose production.</w:t>
      </w:r>
      <w:r w:rsidR="00046237">
        <w:t xml:space="preserve"> </w:t>
      </w:r>
      <w:r w:rsidR="00FE2787">
        <w:t>T</w:t>
      </w:r>
      <w:r w:rsidR="00046237">
        <w:t>he first lesson is</w:t>
      </w:r>
      <w:r w:rsidR="00FE2787">
        <w:t>’</w:t>
      </w:r>
      <w:r w:rsidR="00046237">
        <w:t xml:space="preserve"> what you eat and what its caloric value and how much you consumed by th</w:t>
      </w:r>
      <w:r w:rsidR="00FE2787">
        <w:t>at</w:t>
      </w:r>
      <w:r w:rsidR="00046237">
        <w:t xml:space="preserve"> day</w:t>
      </w:r>
      <w:r w:rsidR="00FE2787">
        <w:t>’</w:t>
      </w:r>
      <w:r w:rsidR="00046237">
        <w:t>.</w:t>
      </w:r>
    </w:p>
    <w:p w14:paraId="1B8B3B7B" w14:textId="0C7D115B" w:rsidR="004A265B" w:rsidRPr="004A265B" w:rsidRDefault="004A265B" w:rsidP="004A265B">
      <w:pPr>
        <w:numPr>
          <w:ilvl w:val="0"/>
          <w:numId w:val="2"/>
        </w:numPr>
      </w:pPr>
      <w:r w:rsidRPr="004A265B">
        <w:rPr>
          <w:b/>
          <w:bCs/>
        </w:rPr>
        <w:t>The Power of Fasting:</w:t>
      </w:r>
      <w:r w:rsidRPr="004A265B">
        <w:t xml:space="preserve"> Fasting gives organs the chance to metabolize stored fat reserves. A structured, well-hydrated </w:t>
      </w:r>
      <w:r w:rsidR="00FE2787">
        <w:t xml:space="preserve">intermittent </w:t>
      </w:r>
      <w:r w:rsidRPr="004A265B">
        <w:t xml:space="preserve">day fasting model helps induce ketosis, curb hunger </w:t>
      </w:r>
      <w:r w:rsidR="00287C78" w:rsidRPr="004A265B">
        <w:t>signalling</w:t>
      </w:r>
      <w:r w:rsidRPr="004A265B">
        <w:t>, and break the primal fear of starvation.</w:t>
      </w:r>
    </w:p>
    <w:p w14:paraId="042F04FE" w14:textId="3E6C6200" w:rsidR="004A265B" w:rsidRPr="004A265B" w:rsidRDefault="004A265B" w:rsidP="004A265B">
      <w:pPr>
        <w:numPr>
          <w:ilvl w:val="0"/>
          <w:numId w:val="2"/>
        </w:numPr>
      </w:pPr>
      <w:r w:rsidRPr="004A265B">
        <w:rPr>
          <w:b/>
          <w:bCs/>
        </w:rPr>
        <w:t>Eliminating</w:t>
      </w:r>
      <w:r w:rsidR="00287C78">
        <w:rPr>
          <w:b/>
          <w:bCs/>
        </w:rPr>
        <w:t xml:space="preserve"> or minimalizing</w:t>
      </w:r>
      <w:r w:rsidRPr="004A265B">
        <w:rPr>
          <w:b/>
          <w:bCs/>
        </w:rPr>
        <w:t xml:space="preserve"> Dairy:</w:t>
      </w:r>
      <w:r w:rsidRPr="004A265B">
        <w:t xml:space="preserve"> The presence of IGF (Insulin-like Growth Factor) molecules in commercial milk and dairy products frequently interferes with insulin reception; removing dairy often triggers rapid improvements in blood sugar regulation.</w:t>
      </w:r>
      <w:r w:rsidR="00287C78">
        <w:t xml:space="preserve"> This is a major challenge for we Indians. But we can reach to the goal by minimalizing the minimal</w:t>
      </w:r>
      <w:r w:rsidR="00FE2787">
        <w:t xml:space="preserve"> with double toned produces to reach the elimination goal. </w:t>
      </w:r>
    </w:p>
    <w:p w14:paraId="1ADF3E45" w14:textId="77777777" w:rsidR="004A265B" w:rsidRPr="004A265B" w:rsidRDefault="004A265B" w:rsidP="004A265B">
      <w:pPr>
        <w:rPr>
          <w:b/>
          <w:bCs/>
        </w:rPr>
      </w:pPr>
      <w:r w:rsidRPr="004A265B">
        <w:rPr>
          <w:b/>
          <w:bCs/>
        </w:rPr>
        <w:t>3. The Neurochemical Symphony: Moving from Dopamine to Serotonin</w:t>
      </w:r>
    </w:p>
    <w:p w14:paraId="0D6E0F1D" w14:textId="65B784DF" w:rsidR="004A265B" w:rsidRPr="004A265B" w:rsidRDefault="004A265B" w:rsidP="004A265B">
      <w:r w:rsidRPr="004A265B">
        <w:t>Modern lifestyle traps often hijack brain chemistry:</w:t>
      </w:r>
    </w:p>
    <w:p w14:paraId="78A84F0C" w14:textId="5C3E9D86" w:rsidR="004A265B" w:rsidRPr="004A265B" w:rsidRDefault="004A265B" w:rsidP="004A265B">
      <w:pPr>
        <w:numPr>
          <w:ilvl w:val="0"/>
          <w:numId w:val="3"/>
        </w:numPr>
      </w:pPr>
      <w:r w:rsidRPr="004A265B">
        <w:rPr>
          <w:b/>
          <w:bCs/>
        </w:rPr>
        <w:t>Dopamine vs. Serotonin:</w:t>
      </w:r>
      <w:r w:rsidRPr="004A265B">
        <w:t xml:space="preserve"> Dopamine drives quick spikes from scrolling, bingeing, or shopping, leading to subsequent crashes and cravings. In contrast, serotonin fosters a calm, </w:t>
      </w:r>
      <w:r w:rsidR="00287C78" w:rsidRPr="004A265B">
        <w:t>centred</w:t>
      </w:r>
      <w:r w:rsidRPr="004A265B">
        <w:t>, sustainable contentment. Morning sunlight exposure, physical rhythm, and mindful routines naturally elevate serotonin levels.</w:t>
      </w:r>
      <w:r w:rsidR="00287C78">
        <w:t xml:space="preserve"> For the work, I need to glue to the glasses for more than 8 to 10 hours, but I framed my mind to stay away from bingeing and to satisfy the urge with fruits and steamed vegetables, instead of modern dopamine spiking foods to serotonin</w:t>
      </w:r>
      <w:r w:rsidR="00D571BE">
        <w:t xml:space="preserve"> releasing food. </w:t>
      </w:r>
      <w:r w:rsidR="00D571BE" w:rsidRPr="00D571BE">
        <w:t> </w:t>
      </w:r>
      <w:r w:rsidR="00D571BE">
        <w:t xml:space="preserve">I try to eat </w:t>
      </w:r>
      <w:r w:rsidR="00D571BE" w:rsidRPr="00D571BE">
        <w:t>protein with healthy carbs like whole grains, fruit, or vegetables. Carbs help release a bit of insulin, which clears other amino acids from your blood and lets tryptophan reach your brain more easily. </w:t>
      </w:r>
      <w:r w:rsidR="00287C78">
        <w:t xml:space="preserve"> </w:t>
      </w:r>
    </w:p>
    <w:p w14:paraId="5157B5AA" w14:textId="26A907D2" w:rsidR="0081763A" w:rsidRPr="0081763A" w:rsidRDefault="004A265B" w:rsidP="00AD396F">
      <w:pPr>
        <w:numPr>
          <w:ilvl w:val="0"/>
          <w:numId w:val="3"/>
        </w:numPr>
      </w:pPr>
      <w:r w:rsidRPr="004A265B">
        <w:rPr>
          <w:b/>
          <w:bCs/>
        </w:rPr>
        <w:t>Hunger Regulators (Ghrelin &amp; Leptin):</w:t>
      </w:r>
      <w:r w:rsidRPr="004A265B">
        <w:t xml:space="preserve"> Disrupted circadian rhythms and chronic stress misfire appetite </w:t>
      </w:r>
      <w:r w:rsidR="00D571BE" w:rsidRPr="004A265B">
        <w:t>signalling</w:t>
      </w:r>
      <w:r w:rsidR="00D571BE">
        <w:t xml:space="preserve"> </w:t>
      </w:r>
      <w:r w:rsidRPr="004A265B">
        <w:t>ghrelin (hunger) spikes unnecessarily while leptin (satiety) fails to register fullness.</w:t>
      </w:r>
      <w:r w:rsidR="00D571BE">
        <w:t xml:space="preserve"> Gh</w:t>
      </w:r>
      <w:r w:rsidR="0081763A">
        <w:t>relin is the under promoted hormone, that is made by your stomach</w:t>
      </w:r>
      <w:r w:rsidR="00AD396F">
        <w:t xml:space="preserve">. </w:t>
      </w:r>
      <w:r w:rsidR="00AD396F" w:rsidRPr="00AD396F">
        <w:t xml:space="preserve">Ghrelin is mainly known for that pang of hunger you feel when you haven’t eaten in a while. But ghrelin is a hormone of many functions. It also signals your body to release other hormones and protects your cardiovascular health. Scientists are still learning about all the ways it affects your body.  </w:t>
      </w:r>
      <w:r w:rsidR="00AD396F">
        <w:t xml:space="preserve">Taming the </w:t>
      </w:r>
      <w:r w:rsidR="0081763A" w:rsidRPr="0081763A">
        <w:t xml:space="preserve">Ghrelin </w:t>
      </w:r>
      <w:r w:rsidR="00AD396F">
        <w:t xml:space="preserve">Hormone </w:t>
      </w:r>
      <w:r w:rsidR="0081763A" w:rsidRPr="0081763A">
        <w:t>has several other key functions</w:t>
      </w:r>
      <w:r w:rsidR="00AD396F">
        <w:t>, it p</w:t>
      </w:r>
      <w:r w:rsidR="0081763A" w:rsidRPr="0081763A">
        <w:t xml:space="preserve">romotes storage of body </w:t>
      </w:r>
      <w:r w:rsidR="0081763A" w:rsidRPr="00AD396F">
        <w:t>fa</w:t>
      </w:r>
      <w:r w:rsidR="00AD396F">
        <w:t>t, m</w:t>
      </w:r>
      <w:r w:rsidR="0081763A" w:rsidRPr="0081763A">
        <w:t xml:space="preserve">akes our </w:t>
      </w:r>
      <w:r w:rsidR="0081763A" w:rsidRPr="00AD396F">
        <w:t>pituitary gland</w:t>
      </w:r>
      <w:r w:rsidR="0081763A" w:rsidRPr="0081763A">
        <w:t xml:space="preserve"> release </w:t>
      </w:r>
      <w:r w:rsidR="0081763A" w:rsidRPr="00AD396F">
        <w:t>growth hormone</w:t>
      </w:r>
      <w:r w:rsidR="00AD396F">
        <w:t>, m</w:t>
      </w:r>
      <w:r w:rsidR="0081763A" w:rsidRPr="0081763A">
        <w:t>akes your digestive system move food from your stomach through your small and large intestines</w:t>
      </w:r>
      <w:r w:rsidR="00AD396F">
        <w:t>, it h</w:t>
      </w:r>
      <w:r w:rsidR="0081763A" w:rsidRPr="0081763A">
        <w:t xml:space="preserve">elps control </w:t>
      </w:r>
      <w:r w:rsidR="0081763A" w:rsidRPr="00AD396F">
        <w:t>insulin</w:t>
      </w:r>
      <w:r w:rsidR="0081763A" w:rsidRPr="0081763A">
        <w:t xml:space="preserve"> release</w:t>
      </w:r>
      <w:r w:rsidR="00AD396F">
        <w:t>, t</w:t>
      </w:r>
      <w:r w:rsidR="0081763A" w:rsidRPr="0081763A">
        <w:t xml:space="preserve">riggers our pancreas to release </w:t>
      </w:r>
      <w:r w:rsidR="0081763A" w:rsidRPr="00AD396F">
        <w:t>glucagon</w:t>
      </w:r>
      <w:r w:rsidR="00AD396F">
        <w:t xml:space="preserve"> (here mindful eating plays a crucial role to keep glucagon at bay).</w:t>
      </w:r>
    </w:p>
    <w:p w14:paraId="2CE11A55" w14:textId="77777777" w:rsidR="0081763A" w:rsidRPr="00AD396F" w:rsidRDefault="0081763A" w:rsidP="00AD396F">
      <w:pPr>
        <w:ind w:left="720"/>
        <w:rPr>
          <w:b/>
          <w:bCs/>
        </w:rPr>
      </w:pPr>
      <w:r w:rsidRPr="00AD396F">
        <w:rPr>
          <w:b/>
          <w:bCs/>
        </w:rPr>
        <w:lastRenderedPageBreak/>
        <w:t>Ghrelin also plays a role in:</w:t>
      </w:r>
    </w:p>
    <w:p w14:paraId="12EFD5B8" w14:textId="526CED45" w:rsidR="004A265B" w:rsidRPr="004A265B" w:rsidRDefault="0081763A" w:rsidP="00FE2787">
      <w:pPr>
        <w:ind w:left="720"/>
      </w:pPr>
      <w:r w:rsidRPr="0081763A">
        <w:t>Protecting your cardiovascular health</w:t>
      </w:r>
      <w:r w:rsidR="00FE2787">
        <w:t xml:space="preserve">, </w:t>
      </w:r>
      <w:r w:rsidRPr="0081763A">
        <w:t>Learning and memory</w:t>
      </w:r>
      <w:r w:rsidR="00FE2787">
        <w:t xml:space="preserve">, </w:t>
      </w:r>
      <w:r w:rsidRPr="0081763A">
        <w:t>Stress</w:t>
      </w:r>
      <w:r w:rsidR="00FE2787">
        <w:t xml:space="preserve">, </w:t>
      </w:r>
      <w:r w:rsidRPr="0081763A">
        <w:t>Mood and anxiety</w:t>
      </w:r>
      <w:r w:rsidR="00FE2787">
        <w:t xml:space="preserve"> and </w:t>
      </w:r>
      <w:r w:rsidRPr="0081763A">
        <w:t>Sleep-wake cycle (circadian rhythm)</w:t>
      </w:r>
      <w:r w:rsidR="00FE2787">
        <w:t>.</w:t>
      </w:r>
    </w:p>
    <w:p w14:paraId="4C96C77F" w14:textId="474AAC77" w:rsidR="004A265B" w:rsidRPr="004A265B" w:rsidRDefault="004A265B" w:rsidP="004A265B">
      <w:pPr>
        <w:numPr>
          <w:ilvl w:val="0"/>
          <w:numId w:val="3"/>
        </w:numPr>
      </w:pPr>
      <w:r w:rsidRPr="004A265B">
        <w:rPr>
          <w:b/>
          <w:bCs/>
        </w:rPr>
        <w:t>Sleep and Inflammation:</w:t>
      </w:r>
      <w:r w:rsidRPr="004A265B">
        <w:t xml:space="preserve"> Chronic elevation of </w:t>
      </w:r>
      <w:proofErr w:type="spellStart"/>
      <w:r w:rsidRPr="004A265B">
        <w:t>hs</w:t>
      </w:r>
      <w:proofErr w:type="spellEnd"/>
      <w:r w:rsidRPr="004A265B">
        <w:t xml:space="preserve">-CRP (High-Sensitivity C-Reactive Protein) is directly tied to poor sleep. </w:t>
      </w:r>
      <w:r w:rsidR="00E21EE4">
        <w:t>As a cultivating habit, p</w:t>
      </w:r>
      <w:r w:rsidRPr="004A265B">
        <w:t>utting screens away by 9:30 PM and sleeping by 10:00 PM restores cortisol and melatonin balance, serving as the body's most potent anti-inflammatory therapy.</w:t>
      </w:r>
    </w:p>
    <w:p w14:paraId="4F702721" w14:textId="77777777" w:rsidR="004A265B" w:rsidRPr="004A265B" w:rsidRDefault="004A265B" w:rsidP="004A265B">
      <w:pPr>
        <w:rPr>
          <w:b/>
          <w:bCs/>
        </w:rPr>
      </w:pPr>
      <w:r w:rsidRPr="004A265B">
        <w:rPr>
          <w:b/>
          <w:bCs/>
        </w:rPr>
        <w:t>4. Psychological Traps: The Danger of Extreme Optimism</w:t>
      </w:r>
    </w:p>
    <w:p w14:paraId="5D2E2BB1" w14:textId="56DDEA4E" w:rsidR="004A265B" w:rsidRPr="004A265B" w:rsidRDefault="004A265B" w:rsidP="004A265B">
      <w:r w:rsidRPr="004A265B">
        <w:t xml:space="preserve">While chronic pessimism breeds stress and anxiety, </w:t>
      </w:r>
      <w:r w:rsidR="00CA25B9">
        <w:t xml:space="preserve">in other hands </w:t>
      </w:r>
      <w:r w:rsidRPr="00E21EE4">
        <w:t>unrealistic optimism</w:t>
      </w:r>
      <w:r w:rsidRPr="004A265B">
        <w:t xml:space="preserve"> can be equally dangerous.</w:t>
      </w:r>
      <w:r w:rsidR="00CA25B9">
        <w:t xml:space="preserve"> It took a long time for me to understand, I am person with extreme </w:t>
      </w:r>
      <w:r w:rsidR="00E21EE4">
        <w:t>optimism,</w:t>
      </w:r>
      <w:r w:rsidR="00CA25B9">
        <w:t xml:space="preserve"> and it caused a lot of damaged to my health unknowingly. </w:t>
      </w:r>
    </w:p>
    <w:p w14:paraId="243FFE05" w14:textId="7B5B36C4" w:rsidR="004A265B" w:rsidRPr="004A265B" w:rsidRDefault="004A265B" w:rsidP="004A265B">
      <w:pPr>
        <w:numPr>
          <w:ilvl w:val="0"/>
          <w:numId w:val="4"/>
        </w:numPr>
      </w:pPr>
      <w:r w:rsidRPr="004A265B">
        <w:t xml:space="preserve">People who think </w:t>
      </w:r>
      <w:r w:rsidRPr="004A265B">
        <w:rPr>
          <w:i/>
          <w:iCs/>
        </w:rPr>
        <w:t>"Nothing will ever happen to me"</w:t>
      </w:r>
      <w:r w:rsidRPr="004A265B">
        <w:t xml:space="preserve"> frequently neglect regular monitoring, ignore dietary limits, and rationalise poor health markers.</w:t>
      </w:r>
    </w:p>
    <w:p w14:paraId="27E2009D" w14:textId="5CA965B4" w:rsidR="004A265B" w:rsidRPr="004A265B" w:rsidRDefault="004A265B" w:rsidP="004A265B">
      <w:pPr>
        <w:numPr>
          <w:ilvl w:val="0"/>
          <w:numId w:val="4"/>
        </w:numPr>
      </w:pPr>
      <w:r w:rsidRPr="004A265B">
        <w:t xml:space="preserve">The goal is </w:t>
      </w:r>
      <w:r w:rsidRPr="00E21EE4">
        <w:t>realistic optimism</w:t>
      </w:r>
      <w:r w:rsidRPr="004A265B">
        <w:t>—staying positive while taking disciplined, evidence-based care of one’s physical vehicle.</w:t>
      </w:r>
    </w:p>
    <w:p w14:paraId="243E53EA" w14:textId="59F8C23B" w:rsidR="004A265B" w:rsidRPr="004A265B" w:rsidRDefault="004A265B" w:rsidP="004A265B">
      <w:pPr>
        <w:rPr>
          <w:b/>
          <w:bCs/>
        </w:rPr>
      </w:pPr>
      <w:r w:rsidRPr="004A265B">
        <w:rPr>
          <w:b/>
          <w:bCs/>
        </w:rPr>
        <w:t xml:space="preserve">5. Epigenetics, Community Energy, and </w:t>
      </w:r>
      <w:r w:rsidRPr="004A265B">
        <w:rPr>
          <w:b/>
          <w:bCs/>
          <w:i/>
          <w:iCs/>
        </w:rPr>
        <w:t>Se</w:t>
      </w:r>
      <w:r w:rsidR="00E21EE4">
        <w:rPr>
          <w:b/>
          <w:bCs/>
          <w:i/>
          <w:iCs/>
        </w:rPr>
        <w:t>rvice (Seva)</w:t>
      </w:r>
    </w:p>
    <w:p w14:paraId="79DE6DA9" w14:textId="48D75D50" w:rsidR="004A265B" w:rsidRPr="004A265B" w:rsidRDefault="004A265B" w:rsidP="004A265B">
      <w:pPr>
        <w:numPr>
          <w:ilvl w:val="0"/>
          <w:numId w:val="5"/>
        </w:numPr>
      </w:pPr>
      <w:r w:rsidRPr="004A265B">
        <w:rPr>
          <w:b/>
          <w:bCs/>
        </w:rPr>
        <w:t>Genetics Loads the Gun, Lifestyle Pulls the Trigger:</w:t>
      </w:r>
      <w:r w:rsidRPr="004A265B">
        <w:t xml:space="preserve"> Genes represent potential, but day-to-day choices, emotions, and stress levels dynamically switch inflammatory pathways on or off.</w:t>
      </w:r>
    </w:p>
    <w:p w14:paraId="6189FACF" w14:textId="0E664CF8" w:rsidR="004A265B" w:rsidRPr="004A265B" w:rsidRDefault="004A265B" w:rsidP="004A265B">
      <w:pPr>
        <w:numPr>
          <w:ilvl w:val="0"/>
          <w:numId w:val="5"/>
        </w:numPr>
      </w:pPr>
      <w:r w:rsidRPr="004A265B">
        <w:rPr>
          <w:b/>
          <w:bCs/>
        </w:rPr>
        <w:t>The Power of the Collective:</w:t>
      </w:r>
      <w:r w:rsidRPr="004A265B">
        <w:t xml:space="preserve"> Undertaking </w:t>
      </w:r>
      <w:r w:rsidR="00CA25B9">
        <w:t xml:space="preserve">diet and </w:t>
      </w:r>
      <w:r w:rsidRPr="004A265B">
        <w:t>health overhauls alone often encounters friction and isolation. When people gather in groups to fast, meditate, or share progress, the collective energy dramatically lowers individual effort and fosters accountability.</w:t>
      </w:r>
      <w:r w:rsidR="008021F5">
        <w:t xml:space="preserve"> </w:t>
      </w:r>
      <w:r w:rsidR="00E21EE4">
        <w:t xml:space="preserve">This is the power of religious fasting rituals. This article comes at the time of Dussehra 9 day fasting. </w:t>
      </w:r>
      <w:r w:rsidR="008021F5">
        <w:t xml:space="preserve">I </w:t>
      </w:r>
      <w:r w:rsidR="00E21EE4">
        <w:t>request</w:t>
      </w:r>
      <w:r w:rsidR="008021F5">
        <w:t xml:space="preserve"> all communities, clubs and associations should plan a day get-togethers every two weeks precisely to take affirmations and exchange their experience in</w:t>
      </w:r>
      <w:r w:rsidR="00E21EE4">
        <w:t xml:space="preserve"> </w:t>
      </w:r>
      <w:proofErr w:type="gramStart"/>
      <w:r w:rsidR="00E21EE4">
        <w:t>their</w:t>
      </w:r>
      <w:proofErr w:type="gramEnd"/>
      <w:r w:rsidR="008021F5">
        <w:t xml:space="preserve"> undertook diet and health overhauls </w:t>
      </w:r>
      <w:r w:rsidR="00E21EE4">
        <w:t>between</w:t>
      </w:r>
      <w:r w:rsidR="008021F5">
        <w:t xml:space="preserve"> the members. </w:t>
      </w:r>
    </w:p>
    <w:p w14:paraId="7A410D49" w14:textId="16E866FB" w:rsidR="004A265B" w:rsidRPr="004A265B" w:rsidRDefault="004A265B" w:rsidP="004A265B">
      <w:pPr>
        <w:numPr>
          <w:ilvl w:val="0"/>
          <w:numId w:val="5"/>
        </w:numPr>
      </w:pPr>
      <w:r w:rsidRPr="004A265B">
        <w:rPr>
          <w:b/>
          <w:bCs/>
        </w:rPr>
        <w:t>Selfless Service:</w:t>
      </w:r>
      <w:r w:rsidRPr="004A265B">
        <w:t xml:space="preserve"> Engaging in genuine, selfless contribution</w:t>
      </w:r>
      <w:r w:rsidR="008021F5">
        <w:t xml:space="preserve">, </w:t>
      </w:r>
      <w:r w:rsidRPr="004A265B">
        <w:t>whether mentoring newcomers on healthy habits</w:t>
      </w:r>
      <w:r w:rsidR="008021F5">
        <w:t>, diet</w:t>
      </w:r>
      <w:r w:rsidRPr="004A265B">
        <w:t xml:space="preserve"> or providing emotional care</w:t>
      </w:r>
      <w:r w:rsidR="00E21EE4">
        <w:t xml:space="preserve"> </w:t>
      </w:r>
      <w:r w:rsidRPr="004A265B">
        <w:t>triggers oxytocin (the connection and healing hormone). It elevates emotional stability and directly shields cardiovascular and metabolic health.</w:t>
      </w:r>
      <w:r w:rsidR="00E21EE4">
        <w:t xml:space="preserve"> Please join the Punyya Health Volunteer Program to do a community Health Seva to reap the benefits of Seva triggered oxytocin and happiness.  </w:t>
      </w:r>
    </w:p>
    <w:p w14:paraId="2CA7B44A" w14:textId="1193131B" w:rsidR="004A265B" w:rsidRPr="004A265B" w:rsidRDefault="00E21EE4" w:rsidP="004A265B">
      <w:pPr>
        <w:rPr>
          <w:b/>
          <w:bCs/>
        </w:rPr>
      </w:pPr>
      <w:r>
        <w:rPr>
          <w:b/>
          <w:bCs/>
        </w:rPr>
        <w:t>Move to M</w:t>
      </w:r>
      <w:r w:rsidR="004A265B" w:rsidRPr="004A265B">
        <w:rPr>
          <w:b/>
          <w:bCs/>
        </w:rPr>
        <w:t>aking Daily Micro-Decisions</w:t>
      </w:r>
    </w:p>
    <w:p w14:paraId="38BC3DA5" w14:textId="09C994B3" w:rsidR="004A265B" w:rsidRPr="004A265B" w:rsidRDefault="004A265B" w:rsidP="004A265B">
      <w:r w:rsidRPr="004A265B">
        <w:lastRenderedPageBreak/>
        <w:t>Reversing disease</w:t>
      </w:r>
      <w:r w:rsidR="008021F5">
        <w:t xml:space="preserve"> through diet and habits are </w:t>
      </w:r>
      <w:r w:rsidRPr="004A265B">
        <w:t>not about sporadic, monumental achievement</w:t>
      </w:r>
      <w:r w:rsidR="008021F5">
        <w:t>s. I</w:t>
      </w:r>
      <w:r w:rsidRPr="004A265B">
        <w:t>t is shaped by consistent micro-decisions</w:t>
      </w:r>
      <w:r w:rsidR="008021F5">
        <w:t xml:space="preserve"> such as</w:t>
      </w:r>
      <w:r w:rsidRPr="004A265B">
        <w:t xml:space="preserve"> turning off devices at night, choosing </w:t>
      </w:r>
      <w:r w:rsidR="008021F5" w:rsidRPr="004A265B">
        <w:t>fibre</w:t>
      </w:r>
      <w:r w:rsidRPr="004A265B">
        <w:t xml:space="preserve"> over processed snacks, prioritizing an early morning walk</w:t>
      </w:r>
      <w:r w:rsidR="00E21EE4">
        <w:t xml:space="preserve">, </w:t>
      </w:r>
      <w:r w:rsidRPr="004A265B">
        <w:t xml:space="preserve">and maintaining inner calm amidst life’s inevitable crises. By aligning our thoughts, emotional health, </w:t>
      </w:r>
      <w:r w:rsidR="00E21EE4">
        <w:t xml:space="preserve">diet </w:t>
      </w:r>
      <w:r w:rsidRPr="004A265B">
        <w:t>and daily rhythms, vibrant health becomes a natural consequence rather than an elusive goal.</w:t>
      </w:r>
    </w:p>
    <w:p w14:paraId="0AC36336" w14:textId="77777777" w:rsidR="00076A42" w:rsidRDefault="00076A42"/>
    <w:sectPr w:rsidR="0007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BB5"/>
    <w:multiLevelType w:val="multilevel"/>
    <w:tmpl w:val="B17A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C152D"/>
    <w:multiLevelType w:val="multilevel"/>
    <w:tmpl w:val="363A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66755F"/>
    <w:multiLevelType w:val="multilevel"/>
    <w:tmpl w:val="4268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2268E5"/>
    <w:multiLevelType w:val="multilevel"/>
    <w:tmpl w:val="BA4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13B19"/>
    <w:multiLevelType w:val="multilevel"/>
    <w:tmpl w:val="D24C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A650A6"/>
    <w:multiLevelType w:val="multilevel"/>
    <w:tmpl w:val="835E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17DBF"/>
    <w:multiLevelType w:val="multilevel"/>
    <w:tmpl w:val="97F2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666284">
    <w:abstractNumId w:val="5"/>
  </w:num>
  <w:num w:numId="2" w16cid:durableId="1180508825">
    <w:abstractNumId w:val="2"/>
  </w:num>
  <w:num w:numId="3" w16cid:durableId="635985310">
    <w:abstractNumId w:val="0"/>
  </w:num>
  <w:num w:numId="4" w16cid:durableId="1314136819">
    <w:abstractNumId w:val="3"/>
  </w:num>
  <w:num w:numId="5" w16cid:durableId="1456019135">
    <w:abstractNumId w:val="6"/>
  </w:num>
  <w:num w:numId="6" w16cid:durableId="1995716922">
    <w:abstractNumId w:val="4"/>
  </w:num>
  <w:num w:numId="7" w16cid:durableId="1197501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5B"/>
    <w:rsid w:val="00007571"/>
    <w:rsid w:val="00046237"/>
    <w:rsid w:val="00076A42"/>
    <w:rsid w:val="00287C78"/>
    <w:rsid w:val="00433F86"/>
    <w:rsid w:val="004A265B"/>
    <w:rsid w:val="005214BC"/>
    <w:rsid w:val="008021F5"/>
    <w:rsid w:val="0081763A"/>
    <w:rsid w:val="00991224"/>
    <w:rsid w:val="00AD396F"/>
    <w:rsid w:val="00BB26BE"/>
    <w:rsid w:val="00CA25B9"/>
    <w:rsid w:val="00D571BE"/>
    <w:rsid w:val="00E21EE4"/>
    <w:rsid w:val="00FE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2532"/>
  <w15:chartTrackingRefBased/>
  <w15:docId w15:val="{AE8B0DDE-7AA2-4A8B-8C51-34393733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6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26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HPprobookX360</dc:creator>
  <cp:keywords/>
  <dc:description/>
  <cp:lastModifiedBy>HPprobookX360</cp:lastModifiedBy>
  <cp:revision>2</cp:revision>
  <dcterms:created xsi:type="dcterms:W3CDTF">2026-10-16T16:31:00Z</dcterms:created>
  <dcterms:modified xsi:type="dcterms:W3CDTF">2026-10-16T16:31:00Z</dcterms:modified>
</cp:coreProperties>
</file>